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DCE" w14:textId="77777777" w:rsidR="00841B96" w:rsidRDefault="00841B96">
      <w:pPr>
        <w:pStyle w:val="Title"/>
        <w:rPr>
          <w:sz w:val="28"/>
        </w:rPr>
      </w:pPr>
      <w:r>
        <w:rPr>
          <w:sz w:val="28"/>
        </w:rPr>
        <w:t>CURRICULUM VITAE</w:t>
      </w:r>
    </w:p>
    <w:tbl>
      <w:tblPr>
        <w:tblW w:w="0" w:type="auto"/>
        <w:tblBorders>
          <w:insideH w:val="single" w:sz="4" w:space="0" w:color="auto"/>
        </w:tblBorders>
        <w:tblLayout w:type="fixed"/>
        <w:tblLook w:val="0000" w:firstRow="0" w:lastRow="0" w:firstColumn="0" w:lastColumn="0" w:noHBand="0" w:noVBand="0"/>
      </w:tblPr>
      <w:tblGrid>
        <w:gridCol w:w="4518"/>
        <w:gridCol w:w="5400"/>
      </w:tblGrid>
      <w:tr w:rsidR="00841B96" w14:paraId="021FEA41" w14:textId="77777777">
        <w:trPr>
          <w:cantSplit/>
        </w:trPr>
        <w:tc>
          <w:tcPr>
            <w:tcW w:w="4518" w:type="dxa"/>
          </w:tcPr>
          <w:p w14:paraId="30F2AC2C" w14:textId="77777777" w:rsidR="00841B96" w:rsidRDefault="00841B96">
            <w:pPr>
              <w:pStyle w:val="Subtitle"/>
            </w:pPr>
          </w:p>
          <w:p w14:paraId="68C3E0A2" w14:textId="77777777" w:rsidR="00841B96" w:rsidRDefault="00841B96">
            <w:pPr>
              <w:pStyle w:val="Subtitle"/>
              <w:rPr>
                <w:sz w:val="36"/>
              </w:rPr>
            </w:pPr>
            <w:r>
              <w:rPr>
                <w:sz w:val="36"/>
              </w:rPr>
              <w:t>Yea-Fen Chen</w:t>
            </w:r>
          </w:p>
          <w:p w14:paraId="3D8DA016" w14:textId="77777777" w:rsidR="00841B96" w:rsidRPr="0087036B" w:rsidRDefault="00841B96">
            <w:pPr>
              <w:pStyle w:val="Subtitle"/>
              <w:rPr>
                <w:rFonts w:ascii="KaiTi" w:eastAsia="KaiTi" w:hAnsi="KaiTi"/>
                <w:b/>
                <w:bCs/>
                <w:sz w:val="40"/>
                <w:szCs w:val="40"/>
              </w:rPr>
            </w:pPr>
            <w:r w:rsidRPr="0087036B">
              <w:rPr>
                <w:rFonts w:ascii="KaiTi" w:eastAsia="KaiTi" w:hAnsi="KaiTi" w:hint="eastAsia"/>
                <w:b/>
                <w:bCs/>
                <w:sz w:val="40"/>
                <w:szCs w:val="40"/>
              </w:rPr>
              <w:t>陳雅芬</w:t>
            </w:r>
          </w:p>
        </w:tc>
        <w:tc>
          <w:tcPr>
            <w:tcW w:w="5400" w:type="dxa"/>
          </w:tcPr>
          <w:p w14:paraId="7D4341C8" w14:textId="77777777" w:rsidR="009A07A5" w:rsidRPr="00A161EF" w:rsidRDefault="009A07A5">
            <w:pPr>
              <w:pStyle w:val="Heading3"/>
            </w:pPr>
            <w:r w:rsidRPr="00A161EF">
              <w:t>School of Global &amp; International Studies</w:t>
            </w:r>
          </w:p>
          <w:p w14:paraId="183F9509" w14:textId="77777777" w:rsidR="00841B96" w:rsidRPr="00A161EF" w:rsidRDefault="00841B96">
            <w:pPr>
              <w:pStyle w:val="Heading3"/>
            </w:pPr>
            <w:r w:rsidRPr="00A161EF">
              <w:t>Department of</w:t>
            </w:r>
            <w:r w:rsidR="000F4C85" w:rsidRPr="00A161EF">
              <w:t xml:space="preserve"> </w:t>
            </w:r>
            <w:r w:rsidR="0053529A" w:rsidRPr="00A161EF">
              <w:t>East Asian Languages &amp; Cultures</w:t>
            </w:r>
          </w:p>
          <w:p w14:paraId="5A454C04" w14:textId="77777777" w:rsidR="00841B96" w:rsidRPr="00A161EF" w:rsidRDefault="0053529A">
            <w:pPr>
              <w:pStyle w:val="Heading1"/>
              <w:widowControl/>
              <w:jc w:val="center"/>
            </w:pPr>
            <w:r w:rsidRPr="00A161EF">
              <w:t>Indiana University, Bloomington</w:t>
            </w:r>
          </w:p>
          <w:p w14:paraId="2F8215D0" w14:textId="77777777" w:rsidR="00872A2B" w:rsidRPr="00A161EF" w:rsidRDefault="0053529A" w:rsidP="00872A2B">
            <w:pPr>
              <w:jc w:val="center"/>
            </w:pPr>
            <w:r w:rsidRPr="00A161EF">
              <w:t>Bloomington</w:t>
            </w:r>
            <w:r w:rsidR="00872A2B" w:rsidRPr="00A161EF">
              <w:t xml:space="preserve">, </w:t>
            </w:r>
            <w:r w:rsidRPr="00A161EF">
              <w:t>IN</w:t>
            </w:r>
          </w:p>
          <w:p w14:paraId="2C8B96AB" w14:textId="77777777" w:rsidR="00841B96" w:rsidRDefault="00DA7D8E" w:rsidP="00DA7D8E">
            <w:pPr>
              <w:jc w:val="center"/>
            </w:pPr>
            <w:r w:rsidRPr="00A161EF">
              <w:t xml:space="preserve">Office: </w:t>
            </w:r>
            <w:r w:rsidR="0053529A" w:rsidRPr="00A161EF">
              <w:t>812-855-</w:t>
            </w:r>
            <w:proofErr w:type="gramStart"/>
            <w:r w:rsidR="0053529A" w:rsidRPr="00A161EF">
              <w:t>4249</w:t>
            </w:r>
            <w:r w:rsidRPr="00A161EF">
              <w:t xml:space="preserve">  Email</w:t>
            </w:r>
            <w:proofErr w:type="gramEnd"/>
            <w:r w:rsidRPr="00A161EF">
              <w:t xml:space="preserve">: </w:t>
            </w:r>
            <w:hyperlink r:id="rId7" w:history="1">
              <w:r w:rsidR="0053529A" w:rsidRPr="00A161EF">
                <w:rPr>
                  <w:rStyle w:val="Hyperlink"/>
                </w:rPr>
                <w:t>yeafen@indiana.edu</w:t>
              </w:r>
            </w:hyperlink>
          </w:p>
        </w:tc>
      </w:tr>
    </w:tbl>
    <w:p w14:paraId="1D6A61B5" w14:textId="77777777" w:rsidR="00841B96" w:rsidRDefault="00841B96">
      <w:pPr>
        <w:widowControl w:val="0"/>
        <w:pBdr>
          <w:bottom w:val="single" w:sz="6" w:space="1" w:color="auto"/>
        </w:pBdr>
        <w:jc w:val="center"/>
        <w:rPr>
          <w:b/>
          <w:sz w:val="16"/>
        </w:rPr>
      </w:pPr>
    </w:p>
    <w:tbl>
      <w:tblPr>
        <w:tblW w:w="10335" w:type="dxa"/>
        <w:tblInd w:w="-150" w:type="dxa"/>
        <w:tblLayout w:type="fixed"/>
        <w:tblCellMar>
          <w:left w:w="120" w:type="dxa"/>
          <w:right w:w="120" w:type="dxa"/>
        </w:tblCellMar>
        <w:tblLook w:val="0000" w:firstRow="0" w:lastRow="0" w:firstColumn="0" w:lastColumn="0" w:noHBand="0" w:noVBand="0"/>
      </w:tblPr>
      <w:tblGrid>
        <w:gridCol w:w="10335"/>
      </w:tblGrid>
      <w:tr w:rsidR="00CA478C" w:rsidRPr="00125524" w14:paraId="241D3D69" w14:textId="77777777" w:rsidTr="00D71E46">
        <w:trPr>
          <w:trHeight w:val="1755"/>
        </w:trPr>
        <w:tc>
          <w:tcPr>
            <w:tcW w:w="10335" w:type="dxa"/>
          </w:tcPr>
          <w:p w14:paraId="15332909" w14:textId="77777777" w:rsidR="00CA478C" w:rsidRPr="00125524" w:rsidRDefault="00CA478C">
            <w:pPr>
              <w:widowControl w:val="0"/>
              <w:spacing w:line="120" w:lineRule="exact"/>
              <w:rPr>
                <w:b/>
              </w:rPr>
            </w:pPr>
          </w:p>
          <w:p w14:paraId="66BA054D" w14:textId="77777777" w:rsidR="00CA478C" w:rsidRPr="00125524" w:rsidRDefault="00CE6576">
            <w:pPr>
              <w:widowControl w:val="0"/>
              <w:spacing w:after="58" w:line="287" w:lineRule="auto"/>
              <w:rPr>
                <w:b/>
              </w:rPr>
            </w:pPr>
            <w:r w:rsidRPr="00125524">
              <w:rPr>
                <w:b/>
              </w:rPr>
              <w:t>EDUCATION</w:t>
            </w:r>
          </w:p>
          <w:p w14:paraId="096A3C4F" w14:textId="40BCB85A" w:rsidR="005862FC" w:rsidRDefault="00CA478C" w:rsidP="00437FD3">
            <w:pPr>
              <w:widowControl w:val="0"/>
            </w:pPr>
            <w:r w:rsidRPr="00125524">
              <w:rPr>
                <w:b/>
              </w:rPr>
              <w:t>Ph.D. Language Education</w:t>
            </w:r>
            <w:r w:rsidR="005862FC">
              <w:t xml:space="preserve"> </w:t>
            </w:r>
            <w:r w:rsidRPr="00125524">
              <w:t>(Minor in TESOL and Chinese Linguistics</w:t>
            </w:r>
            <w:proofErr w:type="gramStart"/>
            <w:r w:rsidRPr="00125524">
              <w:t xml:space="preserve">) </w:t>
            </w:r>
            <w:r w:rsidR="00CE6576" w:rsidRPr="00125524">
              <w:t>,</w:t>
            </w:r>
            <w:proofErr w:type="gramEnd"/>
            <w:r w:rsidR="00CE6576" w:rsidRPr="00125524">
              <w:t xml:space="preserve"> </w:t>
            </w:r>
            <w:r w:rsidRPr="00125524">
              <w:t xml:space="preserve">Indiana University, </w:t>
            </w:r>
          </w:p>
          <w:p w14:paraId="4B98544D" w14:textId="3C835D7E" w:rsidR="00CA478C" w:rsidRPr="00125524" w:rsidRDefault="005862FC" w:rsidP="00437FD3">
            <w:pPr>
              <w:widowControl w:val="0"/>
            </w:pPr>
            <w:r>
              <w:t xml:space="preserve">        </w:t>
            </w:r>
            <w:r w:rsidR="00CA478C" w:rsidRPr="00125524">
              <w:t xml:space="preserve">Bloomington </w:t>
            </w:r>
            <w:r w:rsidR="00CC0549">
              <w:t>(1995)</w:t>
            </w:r>
          </w:p>
          <w:p w14:paraId="2DE6F141" w14:textId="278B0D17" w:rsidR="00CA478C" w:rsidRPr="00CC0549" w:rsidRDefault="00CA478C">
            <w:pPr>
              <w:widowControl w:val="0"/>
              <w:spacing w:after="58"/>
              <w:rPr>
                <w:bCs/>
              </w:rPr>
            </w:pPr>
            <w:r w:rsidRPr="00125524">
              <w:rPr>
                <w:b/>
              </w:rPr>
              <w:t xml:space="preserve">M.A. Applied Linguistics, </w:t>
            </w:r>
            <w:r w:rsidRPr="00125524">
              <w:t>Indiana University, Bloomington</w:t>
            </w:r>
            <w:r w:rsidRPr="00125524">
              <w:rPr>
                <w:b/>
              </w:rPr>
              <w:t xml:space="preserve"> </w:t>
            </w:r>
            <w:r w:rsidR="00CC0549">
              <w:rPr>
                <w:bCs/>
              </w:rPr>
              <w:t>(1989)</w:t>
            </w:r>
          </w:p>
          <w:p w14:paraId="0FC217F1" w14:textId="68431BEB" w:rsidR="00CA478C" w:rsidRPr="00125524" w:rsidRDefault="00786121" w:rsidP="00AA2312">
            <w:pPr>
              <w:widowControl w:val="0"/>
              <w:spacing w:after="58"/>
              <w:rPr>
                <w:lang w:eastAsia="zh-TW"/>
              </w:rPr>
            </w:pPr>
            <w:r w:rsidRPr="00125524">
              <w:rPr>
                <w:b/>
              </w:rPr>
              <w:t>B.A. Foreign Languages and Literature</w:t>
            </w:r>
            <w:r w:rsidR="00CA478C" w:rsidRPr="00125524">
              <w:rPr>
                <w:b/>
              </w:rPr>
              <w:t xml:space="preserve">, </w:t>
            </w:r>
            <w:r w:rsidR="00CA478C" w:rsidRPr="00125524">
              <w:t>National Taiwan University, Taipei, Taiwan</w:t>
            </w:r>
            <w:r w:rsidR="00CC0549">
              <w:t xml:space="preserve"> (1985)</w:t>
            </w:r>
          </w:p>
        </w:tc>
      </w:tr>
      <w:tr w:rsidR="00CA478C" w:rsidRPr="00125524" w14:paraId="64E608A2" w14:textId="77777777" w:rsidTr="00E124F0">
        <w:trPr>
          <w:trHeight w:val="942"/>
        </w:trPr>
        <w:tc>
          <w:tcPr>
            <w:tcW w:w="10335" w:type="dxa"/>
          </w:tcPr>
          <w:p w14:paraId="10C9BC37" w14:textId="77777777" w:rsidR="005862FC" w:rsidRDefault="005862FC">
            <w:pPr>
              <w:widowControl w:val="0"/>
              <w:rPr>
                <w:b/>
              </w:rPr>
            </w:pPr>
          </w:p>
          <w:p w14:paraId="26464001" w14:textId="77777777" w:rsidR="00CA478C" w:rsidRPr="00125524" w:rsidRDefault="00CE6576">
            <w:pPr>
              <w:widowControl w:val="0"/>
              <w:rPr>
                <w:b/>
              </w:rPr>
            </w:pPr>
            <w:r w:rsidRPr="00125524">
              <w:rPr>
                <w:b/>
              </w:rPr>
              <w:t>RESEARCH INTERESTS</w:t>
            </w:r>
          </w:p>
          <w:p w14:paraId="70123EC7" w14:textId="77777777" w:rsidR="00CA478C" w:rsidRPr="00125524" w:rsidRDefault="00CA478C">
            <w:pPr>
              <w:widowControl w:val="0"/>
              <w:spacing w:line="120" w:lineRule="exact"/>
              <w:rPr>
                <w:b/>
              </w:rPr>
            </w:pPr>
            <w:r w:rsidRPr="00125524">
              <w:tab/>
            </w:r>
          </w:p>
          <w:p w14:paraId="06FF3F06" w14:textId="77777777" w:rsidR="00CA478C" w:rsidRPr="00125524" w:rsidRDefault="00CA478C" w:rsidP="00DD13D6">
            <w:pPr>
              <w:pStyle w:val="Heading1"/>
            </w:pPr>
            <w:r w:rsidRPr="00125524">
              <w:t xml:space="preserve">Foreign Language Pedagogy, Foreign Language Learning Strategies, Second Language Acquisition, Computer Assisted Learning, Foreign Language Attrition, Chinese Film </w:t>
            </w:r>
          </w:p>
          <w:p w14:paraId="09217DDC" w14:textId="77777777" w:rsidR="00DD13D6" w:rsidRPr="00125524" w:rsidRDefault="00DD13D6" w:rsidP="00DD13D6"/>
        </w:tc>
      </w:tr>
      <w:tr w:rsidR="00CA478C" w:rsidRPr="00125524" w14:paraId="0CC0B6CC" w14:textId="77777777" w:rsidTr="005862FC">
        <w:tc>
          <w:tcPr>
            <w:tcW w:w="10335" w:type="dxa"/>
          </w:tcPr>
          <w:p w14:paraId="67E61307" w14:textId="77777777" w:rsidR="00CA478C" w:rsidRPr="00125524" w:rsidRDefault="00CE6576" w:rsidP="00CA478C">
            <w:pPr>
              <w:widowControl w:val="0"/>
              <w:rPr>
                <w:b/>
              </w:rPr>
            </w:pPr>
            <w:r w:rsidRPr="00125524">
              <w:rPr>
                <w:b/>
              </w:rPr>
              <w:t>TEACHING EXPERIENCES</w:t>
            </w:r>
          </w:p>
          <w:p w14:paraId="0074EE21" w14:textId="77777777" w:rsidR="00DA7D8E" w:rsidRPr="00125524" w:rsidRDefault="00DA7D8E" w:rsidP="00CA478C">
            <w:pPr>
              <w:widowControl w:val="0"/>
            </w:pPr>
            <w:r w:rsidRPr="00125524">
              <w:t xml:space="preserve">Courses that I have taught: </w:t>
            </w:r>
          </w:p>
          <w:p w14:paraId="20E021C3" w14:textId="77777777" w:rsidR="005862FC" w:rsidRDefault="00DA7D8E" w:rsidP="005862FC">
            <w:pPr>
              <w:widowControl w:val="0"/>
            </w:pPr>
            <w:r w:rsidRPr="005862FC">
              <w:rPr>
                <w:b/>
              </w:rPr>
              <w:t>Undergraduate courses:</w:t>
            </w:r>
            <w:r w:rsidRPr="00125524">
              <w:t xml:space="preserve"> All levels of Chinese language, including advanced courses in Literature and </w:t>
            </w:r>
          </w:p>
          <w:p w14:paraId="517BEB0A" w14:textId="77777777" w:rsidR="00DA7D8E" w:rsidRPr="00125524" w:rsidRDefault="005862FC" w:rsidP="005862FC">
            <w:pPr>
              <w:widowControl w:val="0"/>
            </w:pPr>
            <w:r>
              <w:t xml:space="preserve">        </w:t>
            </w:r>
            <w:r w:rsidR="00DA7D8E" w:rsidRPr="00125524">
              <w:t>Culture, Classical Chinese, Business Chinese, Chinese Calligraphy, Chinese Culture through Films</w:t>
            </w:r>
          </w:p>
          <w:p w14:paraId="19F4C2A1" w14:textId="77777777" w:rsidR="00DA7D8E" w:rsidRPr="00125524" w:rsidRDefault="005862FC" w:rsidP="00DA7D8E">
            <w:pPr>
              <w:widowControl w:val="0"/>
              <w:ind w:left="489" w:hangingChars="200" w:hanging="489"/>
            </w:pPr>
            <w:r w:rsidRPr="005862FC">
              <w:rPr>
                <w:b/>
              </w:rPr>
              <w:t>Graduate C</w:t>
            </w:r>
            <w:r w:rsidR="00DA7D8E" w:rsidRPr="005862FC">
              <w:rPr>
                <w:b/>
              </w:rPr>
              <w:t>ourses:</w:t>
            </w:r>
            <w:r w:rsidR="00DA7D8E" w:rsidRPr="00125524">
              <w:t xml:space="preserve"> Foreign Language Pedagogy, </w:t>
            </w:r>
            <w:r w:rsidR="00E124F0" w:rsidRPr="00125524">
              <w:t xml:space="preserve">Chinese Language Pedagogy and Teaching Materials, </w:t>
            </w:r>
            <w:r w:rsidR="00DA7D8E" w:rsidRPr="00125524">
              <w:t>Pedagogy for Teaching Chinese Language Films, Seminar on Foreign Language Learning Strategies, Second Language Acquisition, Researc</w:t>
            </w:r>
            <w:r w:rsidR="00E124F0" w:rsidRPr="00125524">
              <w:t>h on Chinese Heritage Learners</w:t>
            </w:r>
          </w:p>
          <w:p w14:paraId="5DDB4A24" w14:textId="77777777" w:rsidR="0062292A" w:rsidRPr="00125524" w:rsidRDefault="0062292A" w:rsidP="00DA7D8E">
            <w:pPr>
              <w:widowControl w:val="0"/>
              <w:ind w:left="480" w:hangingChars="200" w:hanging="480"/>
            </w:pPr>
          </w:p>
          <w:p w14:paraId="40B83500" w14:textId="77777777" w:rsidR="0062292A" w:rsidRPr="00125524" w:rsidRDefault="0062292A" w:rsidP="00DA7D8E">
            <w:pPr>
              <w:widowControl w:val="0"/>
              <w:ind w:left="480" w:hangingChars="200" w:hanging="480"/>
            </w:pPr>
            <w:r w:rsidRPr="00125524">
              <w:t>Current Academic Position:</w:t>
            </w:r>
          </w:p>
          <w:p w14:paraId="75D60661" w14:textId="07C35B2E" w:rsidR="0053529A" w:rsidRPr="00125524" w:rsidRDefault="0053529A" w:rsidP="00793121">
            <w:pPr>
              <w:widowControl w:val="0"/>
              <w:numPr>
                <w:ilvl w:val="0"/>
                <w:numId w:val="2"/>
              </w:numPr>
              <w:rPr>
                <w:bCs/>
              </w:rPr>
            </w:pPr>
            <w:r w:rsidRPr="00125524">
              <w:rPr>
                <w:bCs/>
              </w:rPr>
              <w:t>Indiana Uni</w:t>
            </w:r>
            <w:r w:rsidR="004461DB">
              <w:rPr>
                <w:bCs/>
              </w:rPr>
              <w:t>versity, Bloomington, Professor</w:t>
            </w:r>
            <w:r w:rsidR="00A75063" w:rsidRPr="00125524">
              <w:rPr>
                <w:bCs/>
              </w:rPr>
              <w:t>,</w:t>
            </w:r>
            <w:r w:rsidR="00DD13D6" w:rsidRPr="00125524">
              <w:rPr>
                <w:bCs/>
              </w:rPr>
              <w:t xml:space="preserve"> Director of the Chinese Flagship Center</w:t>
            </w:r>
            <w:r w:rsidR="00A75063" w:rsidRPr="00125524">
              <w:rPr>
                <w:bCs/>
              </w:rPr>
              <w:t>, Director of the Flagship Chinese Institute</w:t>
            </w:r>
            <w:r w:rsidR="00DD13D6" w:rsidRPr="00125524">
              <w:rPr>
                <w:bCs/>
              </w:rPr>
              <w:t xml:space="preserve"> </w:t>
            </w:r>
            <w:r w:rsidRPr="00125524">
              <w:rPr>
                <w:bCs/>
              </w:rPr>
              <w:t>(2013-present)</w:t>
            </w:r>
          </w:p>
          <w:p w14:paraId="2EBFBF16" w14:textId="77777777" w:rsidR="0062292A" w:rsidRPr="00125524" w:rsidRDefault="0062292A" w:rsidP="0062292A">
            <w:pPr>
              <w:widowControl w:val="0"/>
              <w:rPr>
                <w:bCs/>
              </w:rPr>
            </w:pPr>
          </w:p>
          <w:p w14:paraId="0D126E9C" w14:textId="77777777" w:rsidR="0062292A" w:rsidRPr="00125524" w:rsidRDefault="0062292A" w:rsidP="0062292A">
            <w:pPr>
              <w:widowControl w:val="0"/>
              <w:rPr>
                <w:bCs/>
              </w:rPr>
            </w:pPr>
            <w:r w:rsidRPr="00125524">
              <w:rPr>
                <w:bCs/>
              </w:rPr>
              <w:t>Previous Academic Positions Held:</w:t>
            </w:r>
          </w:p>
          <w:p w14:paraId="172A1251" w14:textId="63F5FBA8" w:rsidR="00DA7D8E" w:rsidRPr="00125524" w:rsidRDefault="00CA478C" w:rsidP="00793121">
            <w:pPr>
              <w:widowControl w:val="0"/>
              <w:numPr>
                <w:ilvl w:val="0"/>
                <w:numId w:val="2"/>
              </w:numPr>
              <w:rPr>
                <w:bCs/>
              </w:rPr>
            </w:pPr>
            <w:r w:rsidRPr="00125524">
              <w:t>University of Wisconsin-Milwaukee,</w:t>
            </w:r>
            <w:r w:rsidR="00DA7D8E" w:rsidRPr="00125524">
              <w:t xml:space="preserve"> </w:t>
            </w:r>
            <w:r w:rsidR="00BE17B2">
              <w:t>Associate Professor (2009</w:t>
            </w:r>
            <w:r w:rsidRPr="00125524">
              <w:t>-</w:t>
            </w:r>
            <w:r w:rsidR="0053529A" w:rsidRPr="00125524">
              <w:t>13</w:t>
            </w:r>
            <w:r w:rsidRPr="00125524">
              <w:t>)</w:t>
            </w:r>
            <w:r w:rsidR="00DA7D8E" w:rsidRPr="00125524">
              <w:t>, Assistant Professor (2000-07), Visiting Assistant Professor (1998-2000)</w:t>
            </w:r>
          </w:p>
          <w:p w14:paraId="440D7761" w14:textId="7D1366FA" w:rsidR="00CE6576" w:rsidRPr="00125524" w:rsidRDefault="00CA478C" w:rsidP="00793121">
            <w:pPr>
              <w:widowControl w:val="0"/>
              <w:numPr>
                <w:ilvl w:val="0"/>
                <w:numId w:val="2"/>
              </w:numPr>
              <w:rPr>
                <w:bCs/>
              </w:rPr>
            </w:pPr>
            <w:r w:rsidRPr="00125524">
              <w:t>National Taiwan Normal University, Vi</w:t>
            </w:r>
            <w:r w:rsidR="000D4CDB">
              <w:t>siting Associate Professor (2008</w:t>
            </w:r>
            <w:r w:rsidRPr="00125524">
              <w:t>-0</w:t>
            </w:r>
            <w:r w:rsidR="00313D36" w:rsidRPr="00125524">
              <w:t>9</w:t>
            </w:r>
            <w:r w:rsidRPr="00125524">
              <w:t>)</w:t>
            </w:r>
            <w:r w:rsidR="00BE17B2">
              <w:t>, Associate Professor (2007-08)</w:t>
            </w:r>
          </w:p>
          <w:p w14:paraId="53A9A8CB" w14:textId="77777777" w:rsidR="00CE6576" w:rsidRPr="00125524" w:rsidRDefault="00CA478C" w:rsidP="00793121">
            <w:pPr>
              <w:widowControl w:val="0"/>
              <w:numPr>
                <w:ilvl w:val="0"/>
                <w:numId w:val="2"/>
              </w:numPr>
              <w:rPr>
                <w:bCs/>
              </w:rPr>
            </w:pPr>
            <w:r w:rsidRPr="00125524">
              <w:t>Hamilton College, Visiting Assistant Professor (1996-98)</w:t>
            </w:r>
          </w:p>
          <w:p w14:paraId="2EBD4472" w14:textId="77777777" w:rsidR="00CE6576" w:rsidRPr="00125524" w:rsidRDefault="00CA478C" w:rsidP="00793121">
            <w:pPr>
              <w:widowControl w:val="0"/>
              <w:numPr>
                <w:ilvl w:val="0"/>
                <w:numId w:val="2"/>
              </w:numPr>
              <w:rPr>
                <w:bCs/>
              </w:rPr>
            </w:pPr>
            <w:r w:rsidRPr="00125524">
              <w:t>Feng Ch</w:t>
            </w:r>
            <w:r w:rsidR="005862FC">
              <w:t>ia University, Taichung, Taiwan,</w:t>
            </w:r>
            <w:r w:rsidRPr="00125524">
              <w:t xml:space="preserve"> Associate Professor (1995-96)</w:t>
            </w:r>
          </w:p>
          <w:p w14:paraId="2DF794F1" w14:textId="6F14FD6F" w:rsidR="00CA478C" w:rsidRPr="00125524" w:rsidRDefault="00CA478C" w:rsidP="00793121">
            <w:pPr>
              <w:widowControl w:val="0"/>
              <w:numPr>
                <w:ilvl w:val="0"/>
                <w:numId w:val="2"/>
              </w:numPr>
              <w:rPr>
                <w:bCs/>
              </w:rPr>
            </w:pPr>
            <w:r w:rsidRPr="00125524">
              <w:t xml:space="preserve">Indiana University, Bloomington. </w:t>
            </w:r>
            <w:r w:rsidR="00684EA5" w:rsidRPr="00125524">
              <w:t>Associate Instructor</w:t>
            </w:r>
            <w:r w:rsidR="005862FC">
              <w:t>, Language Instructor</w:t>
            </w:r>
            <w:r w:rsidR="00E76754">
              <w:t xml:space="preserve"> &amp; Lecturer</w:t>
            </w:r>
            <w:r w:rsidRPr="00125524">
              <w:t xml:space="preserve"> (1989-94)</w:t>
            </w:r>
          </w:p>
          <w:p w14:paraId="0E19BEFD" w14:textId="77777777" w:rsidR="00DD13D6" w:rsidRPr="00212EC6" w:rsidRDefault="00DD13D6" w:rsidP="00DD13D6">
            <w:pPr>
              <w:widowControl w:val="0"/>
              <w:ind w:left="360"/>
              <w:rPr>
                <w:bCs/>
              </w:rPr>
            </w:pPr>
          </w:p>
        </w:tc>
      </w:tr>
      <w:tr w:rsidR="00CA478C" w:rsidRPr="00125524" w14:paraId="7D96C391" w14:textId="77777777" w:rsidTr="005862FC">
        <w:tc>
          <w:tcPr>
            <w:tcW w:w="10335" w:type="dxa"/>
          </w:tcPr>
          <w:p w14:paraId="58315D24" w14:textId="3499AEC6" w:rsidR="00E90F36" w:rsidRPr="00E90F36" w:rsidRDefault="00E90F36" w:rsidP="00E90F36">
            <w:pPr>
              <w:widowControl w:val="0"/>
              <w:spacing w:after="58"/>
              <w:rPr>
                <w:b/>
              </w:rPr>
            </w:pPr>
            <w:r w:rsidRPr="00E90F36">
              <w:rPr>
                <w:b/>
              </w:rPr>
              <w:t>RECENT GRANTS</w:t>
            </w:r>
          </w:p>
          <w:p w14:paraId="7FF156BC" w14:textId="15B59D17" w:rsidR="0077764E" w:rsidRPr="0077764E" w:rsidRDefault="0077764E" w:rsidP="007B69AC">
            <w:pPr>
              <w:widowControl w:val="0"/>
              <w:numPr>
                <w:ilvl w:val="0"/>
                <w:numId w:val="2"/>
              </w:numPr>
              <w:rPr>
                <w:b/>
              </w:rPr>
            </w:pPr>
            <w:r>
              <w:t xml:space="preserve">Principal Investigator. The Chinese </w:t>
            </w:r>
            <w:r w:rsidRPr="00125524">
              <w:t xml:space="preserve">Flagship </w:t>
            </w:r>
            <w:r>
              <w:t xml:space="preserve">Culture Initiative </w:t>
            </w:r>
            <w:r w:rsidRPr="00125524">
              <w:t xml:space="preserve">Grant. </w:t>
            </w:r>
            <w:r w:rsidR="005A12DD">
              <w:t>“</w:t>
            </w:r>
            <w:r>
              <w:t>Culture Learning in Transregional Contexts</w:t>
            </w:r>
            <w:r w:rsidR="005A12DD">
              <w:t>”</w:t>
            </w:r>
            <w:r>
              <w:t xml:space="preserve">, </w:t>
            </w:r>
            <w:r w:rsidRPr="00125524">
              <w:t>Institute of Internation</w:t>
            </w:r>
            <w:r>
              <w:t xml:space="preserve">al Education: $391,743.24, Awarded. (09/01/2021 </w:t>
            </w:r>
            <w:r w:rsidRPr="00BC0E18">
              <w:t xml:space="preserve">– </w:t>
            </w:r>
            <w:r>
              <w:t>08/31/2022)</w:t>
            </w:r>
            <w:r w:rsidR="00AE0C7F">
              <w:t>; $400,000, Awarded (09/01/2022</w:t>
            </w:r>
            <w:r w:rsidR="00AE0C7F" w:rsidRPr="00BC0E18">
              <w:t xml:space="preserve">– </w:t>
            </w:r>
            <w:r w:rsidR="00AE0C7F">
              <w:t>08/31/2023)</w:t>
            </w:r>
            <w:r w:rsidR="008049EF">
              <w:t>; $400,000, Awarded (09/01/2023</w:t>
            </w:r>
            <w:r w:rsidR="008049EF" w:rsidRPr="00BC0E18">
              <w:t xml:space="preserve">– </w:t>
            </w:r>
            <w:r w:rsidR="008049EF">
              <w:t>08/31/2024).</w:t>
            </w:r>
          </w:p>
          <w:p w14:paraId="783B4666" w14:textId="3FC4E18D" w:rsidR="0087036B" w:rsidRPr="00A205E1" w:rsidRDefault="0087036B" w:rsidP="007B69AC">
            <w:pPr>
              <w:widowControl w:val="0"/>
              <w:numPr>
                <w:ilvl w:val="0"/>
                <w:numId w:val="2"/>
              </w:numPr>
              <w:rPr>
                <w:b/>
              </w:rPr>
            </w:pPr>
            <w:r>
              <w:t xml:space="preserve">Principal Investigator. </w:t>
            </w:r>
            <w:r w:rsidRPr="00125524">
              <w:t xml:space="preserve">Language Flagship Grant. </w:t>
            </w:r>
            <w:r w:rsidR="005A12DD">
              <w:t>“</w:t>
            </w:r>
            <w:r>
              <w:t xml:space="preserve">Transforming the Paradigm of Language </w:t>
            </w:r>
            <w:r>
              <w:lastRenderedPageBreak/>
              <w:t>Education: Sustaining and Advancing the Chinese Flagship Program at Indiana University</w:t>
            </w:r>
            <w:r w:rsidR="005A12DD">
              <w:t>”</w:t>
            </w:r>
            <w:r>
              <w:t xml:space="preserve">, </w:t>
            </w:r>
            <w:r w:rsidR="004E2161" w:rsidRPr="00125524">
              <w:t>Institute of Internation</w:t>
            </w:r>
            <w:r w:rsidR="004E2161">
              <w:t>al Education:</w:t>
            </w:r>
            <w:r>
              <w:t xml:space="preserve"> $1,206,610.00, $973,042.00, $233,568.00, Awarded. (</w:t>
            </w:r>
            <w:r w:rsidR="004E2161">
              <w:t>04/01/</w:t>
            </w:r>
            <w:r>
              <w:t xml:space="preserve">2020 </w:t>
            </w:r>
            <w:r w:rsidR="004E2161" w:rsidRPr="00BC0E18">
              <w:t xml:space="preserve">– </w:t>
            </w:r>
            <w:r w:rsidR="004E2161">
              <w:t>03/31/</w:t>
            </w:r>
            <w:r>
              <w:t>2022).</w:t>
            </w:r>
          </w:p>
          <w:p w14:paraId="655C25FF" w14:textId="77777777" w:rsidR="00D637E2" w:rsidRPr="0021276D" w:rsidRDefault="00D637E2" w:rsidP="007B69AC">
            <w:pPr>
              <w:widowControl w:val="0"/>
              <w:numPr>
                <w:ilvl w:val="0"/>
                <w:numId w:val="2"/>
              </w:numPr>
            </w:pPr>
            <w:r w:rsidRPr="0021276D">
              <w:t>Co-Principal Investigator. Project Go Taiwan. Institute of International Education. $365,390.58, $351,378.54, $14,012.04 (07/01/2019 – 08/31/2022).</w:t>
            </w:r>
          </w:p>
          <w:p w14:paraId="1B2A96C2" w14:textId="77777777" w:rsidR="00D637E2" w:rsidRPr="00A205E1" w:rsidRDefault="00D637E2" w:rsidP="007B69AC">
            <w:pPr>
              <w:widowControl w:val="0"/>
              <w:numPr>
                <w:ilvl w:val="0"/>
                <w:numId w:val="2"/>
              </w:numPr>
              <w:rPr>
                <w:b/>
              </w:rPr>
            </w:pPr>
            <w:r w:rsidRPr="00125524">
              <w:t>P</w:t>
            </w:r>
            <w:r>
              <w:t xml:space="preserve">rincipal </w:t>
            </w:r>
            <w:r w:rsidRPr="00125524">
              <w:t>I</w:t>
            </w:r>
            <w:r>
              <w:t>nvestigator</w:t>
            </w:r>
            <w:r w:rsidRPr="00125524">
              <w:t xml:space="preserve">. Language Flagship Grant. “Transforming the Paradigm of Language Education: Sustaining the Chinese Flagship Center at Indiana </w:t>
            </w:r>
            <w:r>
              <w:t xml:space="preserve">University,” </w:t>
            </w:r>
            <w:r w:rsidRPr="00125524">
              <w:t>Institute of Internation</w:t>
            </w:r>
            <w:r>
              <w:t>al Education:</w:t>
            </w:r>
            <w:r>
              <w:rPr>
                <w:b/>
              </w:rPr>
              <w:t xml:space="preserve"> </w:t>
            </w:r>
            <w:r w:rsidRPr="00BC0E18">
              <w:t>$2,162,739.</w:t>
            </w:r>
            <w:r>
              <w:t xml:space="preserve">01, $1,750,201.69, $412,537.32 </w:t>
            </w:r>
            <w:r w:rsidRPr="00BC0E18">
              <w:t>(06/01/2016 – 05/31/2020).</w:t>
            </w:r>
          </w:p>
          <w:p w14:paraId="7D4610D7" w14:textId="77777777" w:rsidR="00D637E2" w:rsidRPr="00A205E1" w:rsidRDefault="00D637E2" w:rsidP="007B69AC">
            <w:pPr>
              <w:widowControl w:val="0"/>
              <w:numPr>
                <w:ilvl w:val="0"/>
                <w:numId w:val="2"/>
              </w:numPr>
            </w:pPr>
            <w:r w:rsidRPr="00A205E1">
              <w:t>Co- Principal Investigator. Indiana University Language Roadmap Initiative, Institute of International Education. $152,</w:t>
            </w:r>
            <w:r>
              <w:t>228.38, $123,825.17, $28,403.21</w:t>
            </w:r>
            <w:r w:rsidRPr="00A205E1">
              <w:t xml:space="preserve"> (06/01/2017 – 05/31/2019).</w:t>
            </w:r>
          </w:p>
          <w:p w14:paraId="0400F056" w14:textId="1B315A39" w:rsidR="00D637E2" w:rsidRPr="00C27F17" w:rsidRDefault="00D637E2" w:rsidP="007B69AC">
            <w:pPr>
              <w:widowControl w:val="0"/>
              <w:numPr>
                <w:ilvl w:val="0"/>
                <w:numId w:val="2"/>
              </w:numPr>
              <w:rPr>
                <w:b/>
              </w:rPr>
            </w:pPr>
            <w:r w:rsidRPr="00C27F17">
              <w:t>Principal Investigator. Sub</w:t>
            </w:r>
            <w:r w:rsidR="008049EF">
              <w:t>-a</w:t>
            </w:r>
            <w:r w:rsidRPr="00C27F17">
              <w:t>ward of Language Flagship Cultural Initiative Grant. “</w:t>
            </w:r>
            <w:r w:rsidRPr="00C27F17">
              <w:rPr>
                <w:bCs/>
                <w:color w:val="000000"/>
              </w:rPr>
              <w:t>Flagship Culture Initiative (FCI):</w:t>
            </w:r>
            <w:r>
              <w:rPr>
                <w:bCs/>
                <w:color w:val="000000"/>
              </w:rPr>
              <w:t xml:space="preserve"> </w:t>
            </w:r>
            <w:r w:rsidRPr="00C27F17">
              <w:rPr>
                <w:bCs/>
                <w:i/>
                <w:iCs/>
                <w:color w:val="000000"/>
              </w:rPr>
              <w:t>Culture Learning at the Advanced and Superior Levels in Transnational and Transregional Contexts</w:t>
            </w:r>
            <w:r w:rsidRPr="00C27F17">
              <w:t>,” Institute of International Education:</w:t>
            </w:r>
            <w:r>
              <w:t xml:space="preserve"> $50,000 (12/1/2017 – 9/1/2018)</w:t>
            </w:r>
          </w:p>
          <w:p w14:paraId="3310B9D5" w14:textId="77777777" w:rsidR="00D637E2" w:rsidRPr="00C27F17" w:rsidRDefault="00D637E2" w:rsidP="007B69AC">
            <w:pPr>
              <w:widowControl w:val="0"/>
              <w:numPr>
                <w:ilvl w:val="0"/>
                <w:numId w:val="2"/>
              </w:numPr>
            </w:pPr>
            <w:r w:rsidRPr="00125524">
              <w:t>P</w:t>
            </w:r>
            <w:r>
              <w:t xml:space="preserve">rincipal </w:t>
            </w:r>
            <w:r w:rsidRPr="00125524">
              <w:t>I</w:t>
            </w:r>
            <w:r>
              <w:t>nvestigator</w:t>
            </w:r>
            <w:r w:rsidRPr="00125524">
              <w:t xml:space="preserve">. Language Flagship Grant. “Transforming the Paradigm of Language </w:t>
            </w:r>
          </w:p>
          <w:p w14:paraId="23B5E8C3" w14:textId="77777777" w:rsidR="00D637E2" w:rsidRPr="008F7F1A" w:rsidRDefault="00D637E2" w:rsidP="007B69AC">
            <w:pPr>
              <w:widowControl w:val="0"/>
              <w:numPr>
                <w:ilvl w:val="0"/>
                <w:numId w:val="2"/>
              </w:numPr>
              <w:rPr>
                <w:b/>
              </w:rPr>
            </w:pPr>
            <w:r>
              <w:t>Co-</w:t>
            </w:r>
            <w:r w:rsidRPr="00125524">
              <w:t xml:space="preserve"> P</w:t>
            </w:r>
            <w:r>
              <w:t xml:space="preserve">rincipal </w:t>
            </w:r>
            <w:r w:rsidRPr="00125524">
              <w:t>I</w:t>
            </w:r>
            <w:r>
              <w:t>nvestigator. 2017 Flagship Annual Meeting, Institute of International Education: $82,021.47 (06/1/2016-05/31/2017)</w:t>
            </w:r>
          </w:p>
          <w:p w14:paraId="14AF4627" w14:textId="77777777" w:rsidR="00D637E2" w:rsidRPr="00BC0E18" w:rsidRDefault="00D637E2" w:rsidP="007B69AC">
            <w:pPr>
              <w:widowControl w:val="0"/>
              <w:numPr>
                <w:ilvl w:val="0"/>
                <w:numId w:val="2"/>
              </w:numPr>
              <w:rPr>
                <w:b/>
              </w:rPr>
            </w:pPr>
            <w:r w:rsidRPr="00125524">
              <w:t>P</w:t>
            </w:r>
            <w:r>
              <w:t xml:space="preserve">rincipal </w:t>
            </w:r>
            <w:r w:rsidRPr="00125524">
              <w:t>I</w:t>
            </w:r>
            <w:r>
              <w:t>nvestigator</w:t>
            </w:r>
            <w:r w:rsidRPr="00125524">
              <w:t>.  Language Flagship Grant. “Transforming the Paradigm of Language Education: Sustaining the Chinese Flagship Center at Indiana University” from Institute of Internation</w:t>
            </w:r>
            <w:r>
              <w:t xml:space="preserve">al Education: </w:t>
            </w:r>
            <w:r w:rsidRPr="00BC0E18">
              <w:t>$493,469</w:t>
            </w:r>
            <w:r>
              <w:t xml:space="preserve">, </w:t>
            </w:r>
            <w:r w:rsidRPr="00E90F36">
              <w:t xml:space="preserve">$558,262 </w:t>
            </w:r>
            <w:r w:rsidRPr="00BC0E18">
              <w:t>(</w:t>
            </w:r>
            <w:r>
              <w:t>0</w:t>
            </w:r>
            <w:r w:rsidRPr="00BC0E18">
              <w:t>6/1/2014</w:t>
            </w:r>
            <w:r>
              <w:t xml:space="preserve"> </w:t>
            </w:r>
            <w:r w:rsidRPr="00BC0E18">
              <w:t xml:space="preserve">– </w:t>
            </w:r>
            <w:r>
              <w:t>05/31/2016</w:t>
            </w:r>
            <w:r w:rsidRPr="00BC0E18">
              <w:t>)</w:t>
            </w:r>
          </w:p>
          <w:p w14:paraId="2322FA52" w14:textId="77777777" w:rsidR="00D637E2" w:rsidRPr="00C27F17" w:rsidRDefault="00D637E2" w:rsidP="007B69AC">
            <w:pPr>
              <w:widowControl w:val="0"/>
              <w:numPr>
                <w:ilvl w:val="0"/>
                <w:numId w:val="2"/>
              </w:numPr>
              <w:rPr>
                <w:b/>
              </w:rPr>
            </w:pPr>
            <w:r>
              <w:t>Conference</w:t>
            </w:r>
            <w:r w:rsidRPr="00E90F36">
              <w:t xml:space="preserve"> Grant for </w:t>
            </w:r>
            <w:r>
              <w:t xml:space="preserve">the International Forum on Chinese Language and Culture to be held at Indiana University, Bloomington, IN, from May 7-9, 2018, </w:t>
            </w:r>
            <w:r w:rsidRPr="00E90F36">
              <w:rPr>
                <w:color w:val="000000"/>
                <w:shd w:val="clear" w:color="auto" w:fill="FFFFFF"/>
              </w:rPr>
              <w:t>from the College Arts &amp; Humanities Institute, Indiana University, award amount: $</w:t>
            </w:r>
            <w:r>
              <w:rPr>
                <w:color w:val="000000"/>
                <w:shd w:val="clear" w:color="auto" w:fill="FFFFFF"/>
              </w:rPr>
              <w:t>4</w:t>
            </w:r>
            <w:r w:rsidRPr="00E90F36">
              <w:rPr>
                <w:color w:val="000000"/>
                <w:shd w:val="clear" w:color="auto" w:fill="FFFFFF"/>
              </w:rPr>
              <w:t>,000 (12/</w:t>
            </w:r>
            <w:r>
              <w:rPr>
                <w:color w:val="000000"/>
                <w:shd w:val="clear" w:color="auto" w:fill="FFFFFF"/>
              </w:rPr>
              <w:t>15</w:t>
            </w:r>
            <w:r w:rsidRPr="00E90F36">
              <w:rPr>
                <w:color w:val="000000"/>
                <w:shd w:val="clear" w:color="auto" w:fill="FFFFFF"/>
              </w:rPr>
              <w:t>/201</w:t>
            </w:r>
            <w:r>
              <w:rPr>
                <w:color w:val="000000"/>
                <w:shd w:val="clear" w:color="auto" w:fill="FFFFFF"/>
              </w:rPr>
              <w:t>7</w:t>
            </w:r>
            <w:r w:rsidRPr="00E90F36">
              <w:rPr>
                <w:color w:val="000000"/>
                <w:shd w:val="clear" w:color="auto" w:fill="FFFFFF"/>
              </w:rPr>
              <w:t>-12/15/201</w:t>
            </w:r>
            <w:r>
              <w:rPr>
                <w:color w:val="000000"/>
                <w:shd w:val="clear" w:color="auto" w:fill="FFFFFF"/>
              </w:rPr>
              <w:t>8</w:t>
            </w:r>
            <w:r w:rsidRPr="00E90F36">
              <w:rPr>
                <w:color w:val="000000"/>
                <w:shd w:val="clear" w:color="auto" w:fill="FFFFFF"/>
              </w:rPr>
              <w:t>)</w:t>
            </w:r>
          </w:p>
          <w:p w14:paraId="0FE9DF74" w14:textId="77777777" w:rsidR="00D637E2" w:rsidRPr="00C27F17" w:rsidRDefault="00D637E2" w:rsidP="007B69AC">
            <w:pPr>
              <w:widowControl w:val="0"/>
              <w:numPr>
                <w:ilvl w:val="0"/>
                <w:numId w:val="2"/>
              </w:numPr>
              <w:rPr>
                <w:b/>
              </w:rPr>
            </w:pPr>
            <w:r w:rsidRPr="00E90F36">
              <w:t xml:space="preserve">Research Travel Grant for a project entitled </w:t>
            </w:r>
            <w:r w:rsidRPr="00E90F36">
              <w:rPr>
                <w:color w:val="000000"/>
                <w:shd w:val="clear" w:color="auto" w:fill="FFFFFF"/>
              </w:rPr>
              <w:t>“Envisioning Taiwan Identity through the Lenses of the Filmmakers of Contemporary Taiwan Films and Documentaries” from the College Arts &amp; Humanities Institute, Indiana University, award amount: $5,000 (12/2/2015-12/15/2016)</w:t>
            </w:r>
          </w:p>
          <w:p w14:paraId="04FD3446" w14:textId="77777777" w:rsidR="008F7F1A" w:rsidRDefault="008F7F1A">
            <w:pPr>
              <w:widowControl w:val="0"/>
              <w:spacing w:after="58"/>
              <w:rPr>
                <w:b/>
                <w:lang w:eastAsia="zh-TW"/>
              </w:rPr>
            </w:pPr>
          </w:p>
          <w:p w14:paraId="0106E522" w14:textId="2C544377" w:rsidR="0062292A" w:rsidRPr="00125524" w:rsidRDefault="0062292A" w:rsidP="0062292A">
            <w:pPr>
              <w:widowControl w:val="0"/>
              <w:spacing w:after="58"/>
              <w:rPr>
                <w:b/>
              </w:rPr>
            </w:pPr>
            <w:r w:rsidRPr="00125524">
              <w:rPr>
                <w:b/>
              </w:rPr>
              <w:t>PUBLICATIONS</w:t>
            </w:r>
          </w:p>
          <w:p w14:paraId="0090F198" w14:textId="77777777" w:rsidR="0062292A" w:rsidRPr="00125524" w:rsidRDefault="0062292A" w:rsidP="0062292A">
            <w:pPr>
              <w:widowControl w:val="0"/>
              <w:spacing w:line="120" w:lineRule="exact"/>
              <w:rPr>
                <w:b/>
              </w:rPr>
            </w:pPr>
          </w:p>
          <w:p w14:paraId="5390F616" w14:textId="77777777" w:rsidR="0062292A" w:rsidRPr="00125524" w:rsidRDefault="0062292A" w:rsidP="0062292A">
            <w:pPr>
              <w:rPr>
                <w:b/>
                <w:bCs/>
                <w:iCs/>
                <w:u w:val="single"/>
              </w:rPr>
            </w:pPr>
            <w:r w:rsidRPr="00125524">
              <w:rPr>
                <w:b/>
                <w:bCs/>
                <w:iCs/>
                <w:u w:val="single"/>
              </w:rPr>
              <w:t>Textbooks:</w:t>
            </w:r>
          </w:p>
          <w:p w14:paraId="7B3D9339" w14:textId="77777777" w:rsidR="008516E6" w:rsidRPr="008516E6" w:rsidRDefault="0062292A" w:rsidP="007B69AC">
            <w:pPr>
              <w:pStyle w:val="ListParagraph"/>
              <w:widowControl w:val="0"/>
              <w:numPr>
                <w:ilvl w:val="0"/>
                <w:numId w:val="2"/>
              </w:numPr>
              <w:ind w:leftChars="0"/>
              <w:rPr>
                <w:b/>
              </w:rPr>
            </w:pPr>
            <w:r w:rsidRPr="008516E6">
              <w:rPr>
                <w:bCs/>
              </w:rPr>
              <w:t xml:space="preserve">2011. </w:t>
            </w:r>
            <w:r w:rsidRPr="008516E6">
              <w:rPr>
                <w:i/>
              </w:rPr>
              <w:t xml:space="preserve">Integrated Chinese </w:t>
            </w:r>
            <w:r w:rsidRPr="00994ECA">
              <w:rPr>
                <w:rFonts w:ascii="KaiTi" w:eastAsia="KaiTi" w:hAnsi="KaiTi" w:hint="eastAsia"/>
                <w:i/>
              </w:rPr>
              <w:t>中文聽說讀寫</w:t>
            </w:r>
            <w:r w:rsidRPr="008516E6">
              <w:rPr>
                <w:i/>
              </w:rPr>
              <w:t xml:space="preserve">. </w:t>
            </w:r>
            <w:r w:rsidRPr="008516E6">
              <w:t xml:space="preserve"> Level 1.</w:t>
            </w:r>
            <w:r w:rsidRPr="008516E6">
              <w:rPr>
                <w:rFonts w:hint="eastAsia"/>
              </w:rPr>
              <w:t xml:space="preserve"> P</w:t>
            </w:r>
            <w:r w:rsidRPr="008516E6">
              <w:t xml:space="preserve">art 2. Teacher’s Handbook. Co-authored with Zhengsheng Zhang, </w:t>
            </w:r>
            <w:proofErr w:type="spellStart"/>
            <w:r w:rsidRPr="008516E6">
              <w:t>Yuehua</w:t>
            </w:r>
            <w:proofErr w:type="spellEnd"/>
            <w:r w:rsidRPr="008516E6">
              <w:t xml:space="preserve"> Liu, Tao-Chung Yao, and Nyan-Ping Bi.</w:t>
            </w:r>
            <w:r w:rsidRPr="008516E6">
              <w:rPr>
                <w:b/>
              </w:rPr>
              <w:t xml:space="preserve"> </w:t>
            </w:r>
            <w:r w:rsidRPr="008516E6">
              <w:t xml:space="preserve">Boston, MA: Cheng &amp; </w:t>
            </w:r>
            <w:proofErr w:type="spellStart"/>
            <w:r w:rsidRPr="008516E6">
              <w:t>Tsui</w:t>
            </w:r>
            <w:proofErr w:type="spellEnd"/>
            <w:r w:rsidRPr="008516E6">
              <w:t xml:space="preserve"> Company.</w:t>
            </w:r>
          </w:p>
          <w:p w14:paraId="0445F283" w14:textId="77777777" w:rsidR="008516E6" w:rsidRPr="008516E6" w:rsidRDefault="0062292A" w:rsidP="007B69AC">
            <w:pPr>
              <w:pStyle w:val="ListParagraph"/>
              <w:widowControl w:val="0"/>
              <w:numPr>
                <w:ilvl w:val="0"/>
                <w:numId w:val="2"/>
              </w:numPr>
              <w:ind w:leftChars="0"/>
              <w:rPr>
                <w:b/>
              </w:rPr>
            </w:pPr>
            <w:r w:rsidRPr="008516E6">
              <w:rPr>
                <w:bCs/>
              </w:rPr>
              <w:t xml:space="preserve">2010. </w:t>
            </w:r>
            <w:r w:rsidRPr="008516E6">
              <w:rPr>
                <w:i/>
              </w:rPr>
              <w:t xml:space="preserve">Integrated Chinese </w:t>
            </w:r>
            <w:r w:rsidRPr="00994ECA">
              <w:rPr>
                <w:rFonts w:ascii="KaiTi" w:eastAsia="KaiTi" w:hAnsi="KaiTi" w:hint="eastAsia"/>
                <w:i/>
              </w:rPr>
              <w:t>中文聽說讀寫</w:t>
            </w:r>
            <w:r w:rsidRPr="008516E6">
              <w:rPr>
                <w:i/>
              </w:rPr>
              <w:t xml:space="preserve">. </w:t>
            </w:r>
            <w:r w:rsidRPr="008516E6">
              <w:t xml:space="preserve"> Level 1.</w:t>
            </w:r>
            <w:r w:rsidRPr="008516E6">
              <w:rPr>
                <w:rFonts w:hint="eastAsia"/>
              </w:rPr>
              <w:t xml:space="preserve"> P</w:t>
            </w:r>
            <w:r w:rsidRPr="008516E6">
              <w:t xml:space="preserve">art I. Teacher’s Handbook. Co-authored with Zhengsheng. Zhang, </w:t>
            </w:r>
            <w:proofErr w:type="spellStart"/>
            <w:r w:rsidRPr="008516E6">
              <w:t>Yuehua</w:t>
            </w:r>
            <w:proofErr w:type="spellEnd"/>
            <w:r w:rsidRPr="008516E6">
              <w:t xml:space="preserve"> Liu, Tao-Chung Yao, Y. Liu, and Nyan-Ping Bi.</w:t>
            </w:r>
            <w:r w:rsidRPr="008516E6">
              <w:rPr>
                <w:b/>
              </w:rPr>
              <w:t xml:space="preserve"> </w:t>
            </w:r>
            <w:r w:rsidRPr="008516E6">
              <w:t xml:space="preserve">Boston, MA: Cheng &amp; </w:t>
            </w:r>
            <w:proofErr w:type="spellStart"/>
            <w:r w:rsidRPr="008516E6">
              <w:t>Tsui</w:t>
            </w:r>
            <w:proofErr w:type="spellEnd"/>
            <w:r w:rsidRPr="008516E6">
              <w:t xml:space="preserve"> Company.</w:t>
            </w:r>
          </w:p>
          <w:p w14:paraId="0A75485C" w14:textId="77777777" w:rsidR="008516E6" w:rsidRPr="008516E6" w:rsidRDefault="0062292A" w:rsidP="007B69AC">
            <w:pPr>
              <w:pStyle w:val="ListParagraph"/>
              <w:widowControl w:val="0"/>
              <w:numPr>
                <w:ilvl w:val="0"/>
                <w:numId w:val="2"/>
              </w:numPr>
              <w:ind w:leftChars="0"/>
              <w:rPr>
                <w:b/>
              </w:rPr>
            </w:pPr>
            <w:r w:rsidRPr="008516E6">
              <w:rPr>
                <w:bCs/>
              </w:rPr>
              <w:t>20</w:t>
            </w:r>
            <w:r w:rsidRPr="008516E6">
              <w:rPr>
                <w:rFonts w:hint="eastAsia"/>
                <w:bCs/>
              </w:rPr>
              <w:t>10</w:t>
            </w:r>
            <w:r w:rsidRPr="008516E6">
              <w:rPr>
                <w:bCs/>
              </w:rPr>
              <w:t xml:space="preserve">. </w:t>
            </w:r>
            <w:proofErr w:type="spellStart"/>
            <w:r w:rsidRPr="008516E6">
              <w:rPr>
                <w:bCs/>
                <w:i/>
                <w:iCs/>
              </w:rPr>
              <w:t>Chaoyue</w:t>
            </w:r>
            <w:proofErr w:type="spellEnd"/>
            <w:r w:rsidRPr="008516E6">
              <w:rPr>
                <w:rFonts w:hint="eastAsia"/>
                <w:bCs/>
                <w:i/>
                <w:iCs/>
              </w:rPr>
              <w:t xml:space="preserve"> </w:t>
            </w:r>
            <w:r w:rsidRPr="00994ECA">
              <w:rPr>
                <w:rFonts w:ascii="KaiTi" w:eastAsia="KaiTi" w:hAnsi="KaiTi" w:hint="eastAsia"/>
                <w:bCs/>
                <w:i/>
                <w:iCs/>
              </w:rPr>
              <w:t>超越</w:t>
            </w:r>
            <w:r w:rsidRPr="00994ECA">
              <w:rPr>
                <w:rFonts w:ascii="KaiTi" w:eastAsia="KaiTi" w:hAnsi="KaiTi"/>
                <w:bCs/>
                <w:i/>
                <w:iCs/>
              </w:rPr>
              <w:t>:</w:t>
            </w:r>
            <w:r w:rsidRPr="008516E6">
              <w:rPr>
                <w:bCs/>
                <w:i/>
                <w:iCs/>
              </w:rPr>
              <w:t xml:space="preserve"> Advancing in Chinese</w:t>
            </w:r>
            <w:r w:rsidRPr="008516E6">
              <w:rPr>
                <w:bCs/>
              </w:rPr>
              <w:t>. (A</w:t>
            </w:r>
            <w:r w:rsidRPr="008516E6">
              <w:t xml:space="preserve"> Textbook for Intermediate and Pre-advanced Students.)</w:t>
            </w:r>
            <w:r w:rsidRPr="008516E6">
              <w:rPr>
                <w:bCs/>
              </w:rPr>
              <w:t xml:space="preserve"> Textbook. Co-authored with Meng Yeh, Frances </w:t>
            </w:r>
            <w:proofErr w:type="spellStart"/>
            <w:r w:rsidRPr="008516E6">
              <w:rPr>
                <w:bCs/>
              </w:rPr>
              <w:t>Yufen</w:t>
            </w:r>
            <w:proofErr w:type="spellEnd"/>
            <w:r w:rsidRPr="008516E6">
              <w:rPr>
                <w:bCs/>
              </w:rPr>
              <w:t xml:space="preserve"> Lee Mehta, Mei-</w:t>
            </w:r>
            <w:proofErr w:type="spellStart"/>
            <w:r w:rsidRPr="008516E6">
              <w:rPr>
                <w:bCs/>
              </w:rPr>
              <w:t>ju</w:t>
            </w:r>
            <w:proofErr w:type="spellEnd"/>
            <w:r w:rsidRPr="008516E6">
              <w:rPr>
                <w:bCs/>
              </w:rPr>
              <w:t xml:space="preserve"> Hwang, </w:t>
            </w:r>
            <w:proofErr w:type="spellStart"/>
            <w:r w:rsidRPr="008516E6">
              <w:rPr>
                <w:bCs/>
              </w:rPr>
              <w:t>Yuanchao</w:t>
            </w:r>
            <w:proofErr w:type="spellEnd"/>
            <w:r w:rsidRPr="008516E6">
              <w:rPr>
                <w:bCs/>
              </w:rPr>
              <w:t xml:space="preserve"> Meng, and Natasha </w:t>
            </w:r>
            <w:proofErr w:type="spellStart"/>
            <w:r w:rsidRPr="008516E6">
              <w:rPr>
                <w:bCs/>
              </w:rPr>
              <w:t>Pierece</w:t>
            </w:r>
            <w:proofErr w:type="spellEnd"/>
            <w:r w:rsidRPr="008516E6">
              <w:rPr>
                <w:bCs/>
              </w:rPr>
              <w:t>. New York: Columbia University Press.</w:t>
            </w:r>
          </w:p>
          <w:p w14:paraId="5065B0CF" w14:textId="77777777" w:rsidR="008516E6" w:rsidRPr="008516E6" w:rsidRDefault="0062292A" w:rsidP="007B69AC">
            <w:pPr>
              <w:pStyle w:val="ListParagraph"/>
              <w:widowControl w:val="0"/>
              <w:numPr>
                <w:ilvl w:val="0"/>
                <w:numId w:val="2"/>
              </w:numPr>
              <w:ind w:leftChars="0"/>
              <w:rPr>
                <w:b/>
              </w:rPr>
            </w:pPr>
            <w:r w:rsidRPr="008516E6">
              <w:rPr>
                <w:iCs/>
              </w:rPr>
              <w:t>2008.</w:t>
            </w:r>
            <w:r w:rsidRPr="008516E6">
              <w:rPr>
                <w:i/>
              </w:rPr>
              <w:t xml:space="preserve"> Integrated Chinese </w:t>
            </w:r>
            <w:r w:rsidRPr="00994ECA">
              <w:rPr>
                <w:rFonts w:ascii="KaiTi" w:eastAsia="KaiTi" w:hAnsi="KaiTi" w:hint="eastAsia"/>
                <w:i/>
              </w:rPr>
              <w:t>中文聽說讀寫</w:t>
            </w:r>
            <w:r w:rsidRPr="008516E6">
              <w:rPr>
                <w:i/>
              </w:rPr>
              <w:t xml:space="preserve">. </w:t>
            </w:r>
            <w:r w:rsidRPr="008516E6">
              <w:t xml:space="preserve"> Level 1.</w:t>
            </w:r>
            <w:r w:rsidRPr="008516E6">
              <w:rPr>
                <w:rFonts w:hint="eastAsia"/>
              </w:rPr>
              <w:t xml:space="preserve"> P</w:t>
            </w:r>
            <w:r w:rsidRPr="008516E6">
              <w:t>art I &amp; Part II. Third Edition. Textbook, Workbook, Character Workbook, and audio CDs. Co-authored with Tao-Chung Yao, Y. Liu et al.</w:t>
            </w:r>
            <w:r w:rsidRPr="008516E6">
              <w:rPr>
                <w:b/>
              </w:rPr>
              <w:t xml:space="preserve"> </w:t>
            </w:r>
            <w:r w:rsidRPr="008516E6">
              <w:t xml:space="preserve">Boston, MA: Cheng &amp; </w:t>
            </w:r>
            <w:proofErr w:type="spellStart"/>
            <w:r w:rsidRPr="008516E6">
              <w:t>Tsui</w:t>
            </w:r>
            <w:proofErr w:type="spellEnd"/>
            <w:r w:rsidRPr="008516E6">
              <w:t xml:space="preserve"> Company.</w:t>
            </w:r>
          </w:p>
          <w:p w14:paraId="683CE8A9" w14:textId="77777777" w:rsidR="008516E6" w:rsidRPr="008516E6" w:rsidRDefault="0062292A" w:rsidP="007B69AC">
            <w:pPr>
              <w:pStyle w:val="ListParagraph"/>
              <w:widowControl w:val="0"/>
              <w:numPr>
                <w:ilvl w:val="0"/>
                <w:numId w:val="2"/>
              </w:numPr>
              <w:ind w:leftChars="0"/>
              <w:rPr>
                <w:b/>
              </w:rPr>
            </w:pPr>
            <w:r w:rsidRPr="008516E6">
              <w:rPr>
                <w:iCs/>
              </w:rPr>
              <w:t>2005.</w:t>
            </w:r>
            <w:r w:rsidRPr="008516E6">
              <w:rPr>
                <w:i/>
              </w:rPr>
              <w:t xml:space="preserve"> Integrated Chinese </w:t>
            </w:r>
            <w:r w:rsidRPr="00994ECA">
              <w:rPr>
                <w:rFonts w:ascii="KaiTi" w:eastAsia="KaiTi" w:hAnsi="KaiTi" w:hint="eastAsia"/>
                <w:i/>
              </w:rPr>
              <w:t>中文聽說讀寫</w:t>
            </w:r>
            <w:r w:rsidRPr="008516E6">
              <w:rPr>
                <w:i/>
              </w:rPr>
              <w:t xml:space="preserve">. </w:t>
            </w:r>
            <w:r w:rsidRPr="008516E6">
              <w:t xml:space="preserve"> Level 1.</w:t>
            </w:r>
            <w:r w:rsidRPr="008516E6">
              <w:rPr>
                <w:rFonts w:hint="eastAsia"/>
              </w:rPr>
              <w:t xml:space="preserve"> P</w:t>
            </w:r>
            <w:r w:rsidRPr="008516E6">
              <w:t>art I &amp; Part II. Revised Edition. Textbook, Workbook, Character Workbook, and audio CDs. Co-authored with Tao-Chung Yao, Y. Liu et al.</w:t>
            </w:r>
            <w:r w:rsidRPr="008516E6">
              <w:rPr>
                <w:b/>
              </w:rPr>
              <w:t xml:space="preserve"> </w:t>
            </w:r>
            <w:r w:rsidRPr="008516E6">
              <w:t xml:space="preserve">Boston, MA: Cheng &amp; </w:t>
            </w:r>
            <w:proofErr w:type="spellStart"/>
            <w:r w:rsidRPr="008516E6">
              <w:t>Tsui</w:t>
            </w:r>
            <w:proofErr w:type="spellEnd"/>
            <w:r w:rsidRPr="008516E6">
              <w:t xml:space="preserve"> Company.</w:t>
            </w:r>
          </w:p>
          <w:p w14:paraId="03B69814" w14:textId="77777777" w:rsidR="008516E6" w:rsidRPr="008516E6" w:rsidRDefault="0062292A" w:rsidP="007B69AC">
            <w:pPr>
              <w:pStyle w:val="ListParagraph"/>
              <w:widowControl w:val="0"/>
              <w:numPr>
                <w:ilvl w:val="0"/>
                <w:numId w:val="2"/>
              </w:numPr>
              <w:ind w:leftChars="0"/>
              <w:rPr>
                <w:b/>
              </w:rPr>
            </w:pPr>
            <w:r w:rsidRPr="008516E6">
              <w:rPr>
                <w:iCs/>
              </w:rPr>
              <w:t xml:space="preserve">2003. </w:t>
            </w:r>
            <w:r w:rsidRPr="008516E6">
              <w:rPr>
                <w:i/>
              </w:rPr>
              <w:t>Crossing Paths: Living and Learning in China</w:t>
            </w:r>
            <w:r w:rsidRPr="008516E6">
              <w:rPr>
                <w:rFonts w:hint="eastAsia"/>
                <w:i/>
              </w:rPr>
              <w:t xml:space="preserve"> </w:t>
            </w:r>
            <w:r w:rsidRPr="00994ECA">
              <w:rPr>
                <w:rFonts w:ascii="KaiTi" w:eastAsia="KaiTi" w:hAnsi="KaiTi" w:hint="eastAsia"/>
                <w:i/>
              </w:rPr>
              <w:t>留學中國</w:t>
            </w:r>
            <w:r w:rsidRPr="008516E6">
              <w:t xml:space="preserve">.  Co-authored with Hong Gang </w:t>
            </w:r>
            <w:proofErr w:type="spellStart"/>
            <w:r w:rsidRPr="008516E6">
              <w:t>Jin</w:t>
            </w:r>
            <w:proofErr w:type="spellEnd"/>
            <w:r w:rsidRPr="008516E6">
              <w:t xml:space="preserve"> et al., Boston, MA: Cheng &amp; </w:t>
            </w:r>
            <w:proofErr w:type="spellStart"/>
            <w:r w:rsidRPr="008516E6">
              <w:t>Tsui</w:t>
            </w:r>
            <w:proofErr w:type="spellEnd"/>
            <w:r w:rsidRPr="008516E6">
              <w:t xml:space="preserve"> Company. </w:t>
            </w:r>
          </w:p>
          <w:p w14:paraId="0EF4F456" w14:textId="77777777" w:rsidR="008516E6" w:rsidRPr="008516E6" w:rsidRDefault="0062292A" w:rsidP="007B69AC">
            <w:pPr>
              <w:pStyle w:val="ListParagraph"/>
              <w:widowControl w:val="0"/>
              <w:numPr>
                <w:ilvl w:val="0"/>
                <w:numId w:val="2"/>
              </w:numPr>
              <w:ind w:leftChars="0"/>
              <w:rPr>
                <w:b/>
              </w:rPr>
            </w:pPr>
            <w:r w:rsidRPr="008516E6">
              <w:rPr>
                <w:iCs/>
              </w:rPr>
              <w:lastRenderedPageBreak/>
              <w:t xml:space="preserve">2003. </w:t>
            </w:r>
            <w:r w:rsidRPr="008516E6">
              <w:rPr>
                <w:i/>
              </w:rPr>
              <w:t>Shifting Tides: Culture in Contemporary in China</w:t>
            </w:r>
            <w:r w:rsidRPr="008516E6">
              <w:rPr>
                <w:rFonts w:hint="eastAsia"/>
                <w:i/>
              </w:rPr>
              <w:t xml:space="preserve"> </w:t>
            </w:r>
            <w:r w:rsidRPr="00994ECA">
              <w:rPr>
                <w:rFonts w:ascii="KaiTi" w:eastAsia="KaiTi" w:hAnsi="KaiTi" w:hint="eastAsia"/>
                <w:i/>
              </w:rPr>
              <w:t>中國之路</w:t>
            </w:r>
            <w:r w:rsidRPr="008516E6">
              <w:t xml:space="preserve">. Co-authored with Hong Gang </w:t>
            </w:r>
            <w:proofErr w:type="spellStart"/>
            <w:r w:rsidRPr="008516E6">
              <w:t>Jin</w:t>
            </w:r>
            <w:proofErr w:type="spellEnd"/>
            <w:r w:rsidRPr="008516E6">
              <w:t xml:space="preserve"> et al., Boston, MA: Cheng &amp; </w:t>
            </w:r>
            <w:proofErr w:type="spellStart"/>
            <w:r w:rsidRPr="008516E6">
              <w:t>Tsui</w:t>
            </w:r>
            <w:proofErr w:type="spellEnd"/>
            <w:r w:rsidRPr="008516E6">
              <w:t xml:space="preserve"> Company. </w:t>
            </w:r>
          </w:p>
          <w:p w14:paraId="664E3C24" w14:textId="77777777" w:rsidR="0062292A" w:rsidRPr="008516E6" w:rsidRDefault="0062292A" w:rsidP="007B69AC">
            <w:pPr>
              <w:pStyle w:val="ListParagraph"/>
              <w:widowControl w:val="0"/>
              <w:numPr>
                <w:ilvl w:val="0"/>
                <w:numId w:val="2"/>
              </w:numPr>
              <w:ind w:leftChars="0"/>
              <w:rPr>
                <w:b/>
              </w:rPr>
            </w:pPr>
            <w:r w:rsidRPr="008516E6">
              <w:rPr>
                <w:iCs/>
              </w:rPr>
              <w:t>1997.</w:t>
            </w:r>
            <w:r w:rsidRPr="008516E6">
              <w:rPr>
                <w:i/>
              </w:rPr>
              <w:t xml:space="preserve"> Integrated Chinese</w:t>
            </w:r>
            <w:r w:rsidRPr="00994ECA">
              <w:rPr>
                <w:rFonts w:ascii="KaiTi" w:eastAsia="KaiTi" w:hAnsi="KaiTi" w:hint="eastAsia"/>
                <w:i/>
              </w:rPr>
              <w:t>中文聽說讀寫</w:t>
            </w:r>
            <w:r w:rsidRPr="008516E6">
              <w:rPr>
                <w:i/>
              </w:rPr>
              <w:t>.</w:t>
            </w:r>
            <w:r w:rsidRPr="008516E6">
              <w:t xml:space="preserve"> Level 1. Part I &amp; Part II. First Edition. Textbook, Workbook, Character Workbook, and audio tapes Co-authored with Tao-Chung Yao, Y. Liu et al.</w:t>
            </w:r>
            <w:r w:rsidRPr="008516E6">
              <w:rPr>
                <w:b/>
              </w:rPr>
              <w:t xml:space="preserve"> </w:t>
            </w:r>
            <w:r w:rsidRPr="008516E6">
              <w:t xml:space="preserve">Boston, MA: Cheng &amp; </w:t>
            </w:r>
            <w:proofErr w:type="spellStart"/>
            <w:r w:rsidRPr="008516E6">
              <w:t>Tsui</w:t>
            </w:r>
            <w:proofErr w:type="spellEnd"/>
            <w:r w:rsidRPr="008516E6">
              <w:t xml:space="preserve"> Company. </w:t>
            </w:r>
          </w:p>
          <w:p w14:paraId="6266140E" w14:textId="77777777" w:rsidR="0062292A" w:rsidRPr="00125524" w:rsidRDefault="0062292A" w:rsidP="0062292A">
            <w:pPr>
              <w:widowControl w:val="0"/>
              <w:rPr>
                <w:b/>
              </w:rPr>
            </w:pPr>
          </w:p>
          <w:p w14:paraId="401DA533" w14:textId="45576255" w:rsidR="00F705EB" w:rsidRPr="00F705EB" w:rsidRDefault="0062292A" w:rsidP="00F705EB">
            <w:pPr>
              <w:rPr>
                <w:b/>
                <w:bCs/>
                <w:u w:val="single"/>
              </w:rPr>
            </w:pPr>
            <w:r w:rsidRPr="00125524">
              <w:rPr>
                <w:b/>
                <w:bCs/>
                <w:u w:val="single"/>
              </w:rPr>
              <w:t xml:space="preserve">Edited books: </w:t>
            </w:r>
          </w:p>
          <w:p w14:paraId="23B250FA" w14:textId="2A270D38" w:rsidR="00F705EB" w:rsidRDefault="00F705EB" w:rsidP="007B69AC">
            <w:pPr>
              <w:pStyle w:val="ListParagraph"/>
              <w:numPr>
                <w:ilvl w:val="0"/>
                <w:numId w:val="2"/>
              </w:numPr>
              <w:ind w:leftChars="0"/>
              <w:rPr>
                <w:lang w:eastAsia="zh-TW"/>
              </w:rPr>
            </w:pPr>
            <w:r>
              <w:rPr>
                <w:lang w:eastAsia="zh-TW"/>
              </w:rPr>
              <w:t xml:space="preserve">2023. </w:t>
            </w:r>
            <w:r w:rsidRPr="00F705EB">
              <w:rPr>
                <w:i/>
                <w:iCs/>
                <w:lang w:eastAsia="zh-TW"/>
              </w:rPr>
              <w:t>Transfer and Convergence of Chinese Language Teaching Development across Time and Space</w:t>
            </w:r>
            <w:r w:rsidRPr="00F705EB">
              <w:rPr>
                <w:rFonts w:ascii="KaiTi" w:eastAsia="KaiTi" w:hAnsi="KaiTi"/>
                <w:i/>
                <w:iCs/>
                <w:lang w:eastAsia="zh-TW"/>
              </w:rPr>
              <w:t>華語教學發展時空的移轉與匯集</w:t>
            </w:r>
            <w:r>
              <w:rPr>
                <w:rFonts w:ascii="KaiTi" w:eastAsia="KaiTi" w:hAnsi="KaiTi" w:hint="eastAsia"/>
                <w:i/>
                <w:iCs/>
                <w:lang w:eastAsia="zh-TW"/>
              </w:rPr>
              <w:t>.</w:t>
            </w:r>
            <w:r>
              <w:rPr>
                <w:rFonts w:ascii="KaiTi" w:eastAsia="KaiTi" w:hAnsi="KaiTi"/>
                <w:i/>
                <w:iCs/>
                <w:lang w:eastAsia="zh-TW"/>
              </w:rPr>
              <w:t xml:space="preserve"> </w:t>
            </w:r>
            <w:r>
              <w:rPr>
                <w:rFonts w:eastAsia="KaiTi"/>
                <w:lang w:eastAsia="zh-TW"/>
              </w:rPr>
              <w:t xml:space="preserve">Co-edited with Shih-Chang </w:t>
            </w:r>
            <w:proofErr w:type="spellStart"/>
            <w:r>
              <w:rPr>
                <w:rFonts w:eastAsia="KaiTi"/>
                <w:lang w:eastAsia="zh-TW"/>
              </w:rPr>
              <w:t>Hsin</w:t>
            </w:r>
            <w:proofErr w:type="spellEnd"/>
            <w:r>
              <w:rPr>
                <w:rFonts w:eastAsia="KaiTi"/>
                <w:lang w:eastAsia="zh-TW"/>
              </w:rPr>
              <w:t>, Chen-</w:t>
            </w:r>
            <w:proofErr w:type="spellStart"/>
            <w:r>
              <w:rPr>
                <w:rFonts w:eastAsia="KaiTi"/>
                <w:lang w:eastAsia="zh-TW"/>
              </w:rPr>
              <w:t>ching</w:t>
            </w:r>
            <w:proofErr w:type="spellEnd"/>
            <w:r>
              <w:rPr>
                <w:rFonts w:eastAsia="KaiTi"/>
                <w:lang w:eastAsia="zh-TW"/>
              </w:rPr>
              <w:t xml:space="preserve"> Li, </w:t>
            </w:r>
            <w:proofErr w:type="spellStart"/>
            <w:r>
              <w:rPr>
                <w:rFonts w:eastAsia="KaiTi"/>
                <w:lang w:eastAsia="zh-TW"/>
              </w:rPr>
              <w:t>Yachen</w:t>
            </w:r>
            <w:proofErr w:type="spellEnd"/>
            <w:r>
              <w:rPr>
                <w:rFonts w:eastAsia="KaiTi"/>
                <w:lang w:eastAsia="zh-TW"/>
              </w:rPr>
              <w:t xml:space="preserve"> Chen, Chin-chin Tseng, Cornelius C. Kubler, and Curtis Dean Smith. Taipei: </w:t>
            </w:r>
            <w:proofErr w:type="spellStart"/>
            <w:r>
              <w:rPr>
                <w:rFonts w:eastAsia="KaiTi"/>
                <w:lang w:eastAsia="zh-TW"/>
              </w:rPr>
              <w:t>Wunan</w:t>
            </w:r>
            <w:proofErr w:type="spellEnd"/>
            <w:r>
              <w:rPr>
                <w:rFonts w:eastAsia="KaiTi"/>
                <w:lang w:eastAsia="zh-TW"/>
              </w:rPr>
              <w:t xml:space="preserve"> Publishing Co. Ltd.</w:t>
            </w:r>
          </w:p>
          <w:p w14:paraId="3420BBA0" w14:textId="2C0244CC" w:rsidR="00B70C09" w:rsidRPr="00B70C09" w:rsidRDefault="0062292A" w:rsidP="007B69AC">
            <w:pPr>
              <w:pStyle w:val="ListParagraph"/>
              <w:numPr>
                <w:ilvl w:val="0"/>
                <w:numId w:val="2"/>
              </w:numPr>
              <w:ind w:leftChars="0"/>
            </w:pPr>
            <w:r w:rsidRPr="008516E6">
              <w:t xml:space="preserve">2010. </w:t>
            </w:r>
            <w:r w:rsidRPr="008516E6">
              <w:rPr>
                <w:i/>
              </w:rPr>
              <w:t>Perspectives on Chinese Language and Culture</w:t>
            </w:r>
            <w:r w:rsidRPr="008516E6">
              <w:rPr>
                <w:rFonts w:hint="eastAsia"/>
                <w:i/>
              </w:rPr>
              <w:t xml:space="preserve"> </w:t>
            </w:r>
            <w:r w:rsidRPr="00994ECA">
              <w:rPr>
                <w:rFonts w:ascii="KaiTi" w:eastAsia="KaiTi" w:hAnsi="KaiTi" w:hint="eastAsia"/>
                <w:i/>
              </w:rPr>
              <w:t>華語與文化之多元觀點</w:t>
            </w:r>
            <w:r w:rsidRPr="008516E6">
              <w:t xml:space="preserve">. Co-edited with </w:t>
            </w:r>
            <w:proofErr w:type="spellStart"/>
            <w:r w:rsidRPr="008516E6">
              <w:t>Ik</w:t>
            </w:r>
            <w:proofErr w:type="spellEnd"/>
            <w:r w:rsidRPr="008516E6">
              <w:t xml:space="preserve">-sang </w:t>
            </w:r>
            <w:proofErr w:type="spellStart"/>
            <w:r w:rsidRPr="008516E6">
              <w:t>Eom</w:t>
            </w:r>
            <w:proofErr w:type="spellEnd"/>
            <w:r w:rsidRPr="008516E6">
              <w:t xml:space="preserve"> &amp; Shih-Chang </w:t>
            </w:r>
            <w:proofErr w:type="spellStart"/>
            <w:r w:rsidRPr="008516E6">
              <w:t>Hsin</w:t>
            </w:r>
            <w:proofErr w:type="spellEnd"/>
            <w:r w:rsidRPr="008516E6">
              <w:t>, Taipei: Crane Publishing Co., Ltd.</w:t>
            </w:r>
            <w:r w:rsidRPr="008516E6">
              <w:rPr>
                <w:iCs/>
              </w:rPr>
              <w:t xml:space="preserve"> </w:t>
            </w:r>
          </w:p>
          <w:p w14:paraId="37E6150C" w14:textId="0CABE3A3" w:rsidR="0062292A" w:rsidRPr="008516E6" w:rsidRDefault="00B70C09" w:rsidP="007B69AC">
            <w:pPr>
              <w:pStyle w:val="ListParagraph"/>
              <w:numPr>
                <w:ilvl w:val="0"/>
                <w:numId w:val="2"/>
              </w:numPr>
              <w:ind w:leftChars="0"/>
            </w:pPr>
            <w:r>
              <w:rPr>
                <w:iCs/>
              </w:rPr>
              <w:t xml:space="preserve">2005. </w:t>
            </w:r>
            <w:r w:rsidR="0062292A" w:rsidRPr="008516E6">
              <w:rPr>
                <w:i/>
              </w:rPr>
              <w:t>Reflecting on the Future of Chinese Language Pedagogy</w:t>
            </w:r>
            <w:r w:rsidR="0062292A" w:rsidRPr="00994ECA">
              <w:rPr>
                <w:rFonts w:ascii="KaiTi" w:eastAsia="KaiTi" w:hAnsi="KaiTi" w:hint="eastAsia"/>
                <w:i/>
              </w:rPr>
              <w:t>中文教學理論與實踐的回顧與展望</w:t>
            </w:r>
            <w:r w:rsidR="0062292A" w:rsidRPr="008516E6">
              <w:t>. Co-edited with Chen-</w:t>
            </w:r>
            <w:proofErr w:type="spellStart"/>
            <w:r w:rsidR="0062292A" w:rsidRPr="008516E6">
              <w:t>ching</w:t>
            </w:r>
            <w:proofErr w:type="spellEnd"/>
            <w:r w:rsidR="0062292A" w:rsidRPr="008516E6">
              <w:t xml:space="preserve"> Li &amp; </w:t>
            </w:r>
            <w:proofErr w:type="spellStart"/>
            <w:r w:rsidR="0062292A" w:rsidRPr="008516E6">
              <w:t>Hsin-hsin</w:t>
            </w:r>
            <w:proofErr w:type="spellEnd"/>
            <w:r w:rsidR="0062292A" w:rsidRPr="008516E6">
              <w:t xml:space="preserve"> Liang. Taipei: </w:t>
            </w:r>
            <w:proofErr w:type="spellStart"/>
            <w:r w:rsidR="0062292A" w:rsidRPr="008516E6">
              <w:t>Shida</w:t>
            </w:r>
            <w:proofErr w:type="spellEnd"/>
            <w:r w:rsidR="0062292A" w:rsidRPr="008516E6">
              <w:t xml:space="preserve"> Bookstore. </w:t>
            </w:r>
          </w:p>
          <w:p w14:paraId="10C242EF" w14:textId="77777777" w:rsidR="0062292A" w:rsidRDefault="0062292A" w:rsidP="0062292A">
            <w:pPr>
              <w:widowControl w:val="0"/>
              <w:rPr>
                <w:b/>
              </w:rPr>
            </w:pPr>
          </w:p>
          <w:p w14:paraId="08882724" w14:textId="1C07B638" w:rsidR="001D2DF6" w:rsidRPr="001D2DF6" w:rsidRDefault="005862FC" w:rsidP="001D2DF6">
            <w:pPr>
              <w:widowControl w:val="0"/>
              <w:rPr>
                <w:b/>
                <w:bCs/>
                <w:u w:val="single"/>
              </w:rPr>
            </w:pPr>
            <w:r w:rsidRPr="00125524">
              <w:rPr>
                <w:b/>
                <w:bCs/>
                <w:u w:val="single"/>
              </w:rPr>
              <w:t>Articles:</w:t>
            </w:r>
          </w:p>
          <w:p w14:paraId="193CE762" w14:textId="0980200B" w:rsidR="00D123FA" w:rsidRPr="00D123FA" w:rsidRDefault="00D123FA" w:rsidP="007F1CD3">
            <w:pPr>
              <w:pStyle w:val="ListParagraph"/>
              <w:numPr>
                <w:ilvl w:val="0"/>
                <w:numId w:val="2"/>
              </w:numPr>
              <w:ind w:leftChars="0"/>
              <w:rPr>
                <w:rFonts w:eastAsia="KaiTi"/>
              </w:rPr>
            </w:pPr>
            <w:r>
              <w:rPr>
                <w:lang w:eastAsia="zh-TW"/>
              </w:rPr>
              <w:t xml:space="preserve">2022. Huang, Tiao-Guan, Celia Liu, </w:t>
            </w:r>
            <w:r w:rsidRPr="00D123FA">
              <w:rPr>
                <w:b/>
                <w:bCs/>
                <w:lang w:eastAsia="zh-TW"/>
              </w:rPr>
              <w:t>Yea-Fen Chen</w:t>
            </w:r>
            <w:r>
              <w:rPr>
                <w:lang w:eastAsia="zh-TW"/>
              </w:rPr>
              <w:t xml:space="preserve"> &amp; </w:t>
            </w:r>
            <w:proofErr w:type="spellStart"/>
            <w:r>
              <w:rPr>
                <w:lang w:eastAsia="zh-TW"/>
              </w:rPr>
              <w:t>Zhuoyi</w:t>
            </w:r>
            <w:proofErr w:type="spellEnd"/>
            <w:r>
              <w:rPr>
                <w:lang w:eastAsia="zh-TW"/>
              </w:rPr>
              <w:t xml:space="preserve"> Wang. “</w:t>
            </w:r>
            <w:r>
              <w:t>Exploring cultural perspectives of mortality in class</w:t>
            </w:r>
            <w:r>
              <w:rPr>
                <w:rFonts w:ascii="PingFang TC" w:eastAsia="PingFang TC" w:hAnsi="PingFang TC" w:cs="PingFang TC" w:hint="eastAsia"/>
                <w:lang w:eastAsia="zh-TW"/>
              </w:rPr>
              <w:t xml:space="preserve">： </w:t>
            </w:r>
            <w:r>
              <w:t>A cross</w:t>
            </w:r>
            <w:r>
              <w:noBreakHyphen/>
              <w:t>institutional collaboration to teach cross-cultural communication with films”</w:t>
            </w:r>
            <w:r>
              <w:rPr>
                <w:rFonts w:ascii="KaiTi" w:eastAsia="KaiTi" w:hAnsi="KaiTi"/>
                <w:lang w:eastAsia="zh-TW"/>
              </w:rPr>
              <w:t>(</w:t>
            </w:r>
            <w:r w:rsidRPr="00D123FA">
              <w:rPr>
                <w:rFonts w:ascii="KaiTi" w:eastAsia="KaiTi" w:hAnsi="KaiTi" w:cs="Microsoft JhengHei" w:hint="eastAsia"/>
                <w:lang w:eastAsia="zh-TW"/>
              </w:rPr>
              <w:t>以電影為素材進行跨校跨文化交際</w:t>
            </w:r>
            <w:r w:rsidRPr="00D123FA">
              <w:rPr>
                <w:rFonts w:ascii="KaiTi" w:eastAsia="KaiTi" w:hAnsi="KaiTi"/>
                <w:lang w:eastAsia="zh-TW"/>
              </w:rPr>
              <w:t>:</w:t>
            </w:r>
            <w:r w:rsidRPr="00D123FA">
              <w:rPr>
                <w:rFonts w:ascii="KaiTi" w:eastAsia="KaiTi" w:hAnsi="KaiTi" w:cs="Microsoft JhengHei" w:hint="eastAsia"/>
                <w:lang w:eastAsia="zh-TW"/>
              </w:rPr>
              <w:t>以</w:t>
            </w:r>
            <w:r w:rsidRPr="00D123FA">
              <w:rPr>
                <w:rFonts w:ascii="KaiTi" w:eastAsia="KaiTi" w:hAnsi="KaiTi" w:cs="Arial"/>
                <w:lang w:eastAsia="zh-TW"/>
              </w:rPr>
              <w:t>“</w:t>
            </w:r>
            <w:r w:rsidRPr="00D123FA">
              <w:rPr>
                <w:rFonts w:ascii="KaiTi" w:eastAsia="KaiTi" w:hAnsi="KaiTi" w:cs="Microsoft JhengHei" w:hint="eastAsia"/>
                <w:lang w:eastAsia="zh-TW"/>
              </w:rPr>
              <w:t>生死觀</w:t>
            </w:r>
            <w:r w:rsidRPr="00D123FA">
              <w:rPr>
                <w:rFonts w:ascii="KaiTi" w:eastAsia="KaiTi" w:hAnsi="KaiTi" w:cs="Arial"/>
                <w:lang w:eastAsia="zh-TW"/>
              </w:rPr>
              <w:t>”</w:t>
            </w:r>
            <w:r w:rsidRPr="00D123FA">
              <w:rPr>
                <w:rFonts w:ascii="KaiTi" w:eastAsia="KaiTi" w:hAnsi="KaiTi" w:cs="Microsoft JhengHei" w:hint="eastAsia"/>
                <w:lang w:eastAsia="zh-TW"/>
              </w:rPr>
              <w:t>的文化差異為例</w:t>
            </w:r>
            <w:r w:rsidRPr="00D123FA">
              <w:rPr>
                <w:rFonts w:ascii="KaiTi" w:eastAsia="KaiTi" w:hAnsi="KaiTi" w:cs="Microsoft JhengHei"/>
                <w:lang w:eastAsia="zh-TW"/>
              </w:rPr>
              <w:t>)</w:t>
            </w:r>
            <w:r w:rsidRPr="00D123FA">
              <w:t xml:space="preserve"> Chinese as a Second Language</w:t>
            </w:r>
            <w:r w:rsidRPr="00D123FA">
              <w:rPr>
                <w:rFonts w:ascii="Arial" w:hAnsi="Arial" w:cs="Arial"/>
              </w:rPr>
              <w:t xml:space="preserve"> </w:t>
            </w:r>
            <w:r w:rsidRPr="00D123FA">
              <w:rPr>
                <w:rFonts w:ascii="KaiTi" w:eastAsia="KaiTi" w:hAnsi="KaiTi" w:cs="Arial"/>
              </w:rPr>
              <w:t>(</w:t>
            </w:r>
            <w:r w:rsidRPr="00D123FA">
              <w:rPr>
                <w:rFonts w:ascii="KaiTi" w:eastAsia="KaiTi" w:hAnsi="KaiTi" w:cs="Microsoft JhengHei" w:hint="eastAsia"/>
              </w:rPr>
              <w:t>漢語教學研究</w:t>
            </w:r>
            <w:r w:rsidRPr="00D123FA">
              <w:rPr>
                <w:rFonts w:ascii="KaiTi" w:eastAsia="KaiTi" w:hAnsi="KaiTi" w:cs="Arial"/>
              </w:rPr>
              <w:t>—</w:t>
            </w:r>
            <w:r w:rsidRPr="00D123FA">
              <w:rPr>
                <w:rFonts w:ascii="KaiTi" w:eastAsia="KaiTi" w:hAnsi="KaiTi" w:cs="Microsoft JhengHei" w:hint="eastAsia"/>
              </w:rPr>
              <w:t>美國中文教師學會學報</w:t>
            </w:r>
            <w:r w:rsidRPr="00D123FA">
              <w:rPr>
                <w:rFonts w:ascii="KaiTi" w:eastAsia="KaiTi" w:hAnsi="KaiTi" w:cs="Arial"/>
              </w:rPr>
              <w:t>)</w:t>
            </w:r>
            <w:r w:rsidRPr="00D123FA">
              <w:rPr>
                <w:rFonts w:ascii="Arial" w:hAnsi="Arial" w:cs="Arial"/>
              </w:rPr>
              <w:t xml:space="preserve"> </w:t>
            </w:r>
            <w:r w:rsidRPr="00D123FA">
              <w:rPr>
                <w:rFonts w:eastAsia="KaiTi"/>
              </w:rPr>
              <w:t>57:2 (2022), pp. 91–118</w:t>
            </w:r>
            <w:r>
              <w:rPr>
                <w:rFonts w:eastAsia="KaiTi"/>
              </w:rPr>
              <w:t xml:space="preserve"> </w:t>
            </w:r>
            <w:r w:rsidRPr="00C562C1">
              <w:rPr>
                <w:rFonts w:eastAsia="KaiTi"/>
                <w:bCs/>
              </w:rPr>
              <w:t>[in Chinese]</w:t>
            </w:r>
            <w:r>
              <w:rPr>
                <w:rFonts w:eastAsia="KaiTi"/>
                <w:bCs/>
              </w:rPr>
              <w:t xml:space="preserve"> </w:t>
            </w:r>
            <w:r w:rsidRPr="00D123FA">
              <w:t>https://doi.org/10.1075/csl.21006.hua | Published online: 9 December 2022</w:t>
            </w:r>
          </w:p>
          <w:p w14:paraId="1465E007" w14:textId="606E46A8" w:rsidR="001D2DF6" w:rsidRDefault="001D2DF6" w:rsidP="007F1CD3">
            <w:pPr>
              <w:pStyle w:val="ListParagraph"/>
              <w:numPr>
                <w:ilvl w:val="0"/>
                <w:numId w:val="2"/>
              </w:numPr>
              <w:ind w:leftChars="0"/>
            </w:pPr>
            <w:r>
              <w:t>2022</w:t>
            </w:r>
            <w:r w:rsidRPr="007549AA">
              <w:t xml:space="preserve">. Bao, </w:t>
            </w:r>
            <w:proofErr w:type="spellStart"/>
            <w:r w:rsidRPr="007549AA">
              <w:t>Yingling</w:t>
            </w:r>
            <w:proofErr w:type="spellEnd"/>
            <w:r w:rsidRPr="007549AA">
              <w:t xml:space="preserve"> &amp; </w:t>
            </w:r>
            <w:r w:rsidRPr="007549AA">
              <w:rPr>
                <w:b/>
                <w:bCs/>
              </w:rPr>
              <w:t>Yea-Fen Chen</w:t>
            </w:r>
            <w:r w:rsidRPr="007549AA">
              <w:t xml:space="preserve">. </w:t>
            </w:r>
            <w:r w:rsidR="00D123FA">
              <w:t>“</w:t>
            </w:r>
            <w:r w:rsidRPr="001D2DF6">
              <w:rPr>
                <w:bCs/>
                <w:color w:val="000000"/>
              </w:rPr>
              <w:t>Optimizing Remote Synchronous Learning in A Chinese Language Class: Theory and Practice</w:t>
            </w:r>
            <w:r w:rsidR="00D123FA">
              <w:rPr>
                <w:bCs/>
                <w:color w:val="000000"/>
              </w:rPr>
              <w:t>”</w:t>
            </w:r>
            <w:r w:rsidRPr="001D2DF6">
              <w:rPr>
                <w:bCs/>
                <w:color w:val="000000"/>
              </w:rPr>
              <w:t xml:space="preserve"> </w:t>
            </w:r>
            <w:r w:rsidRPr="001D2DF6">
              <w:rPr>
                <w:rFonts w:ascii="KaiTi" w:eastAsia="KaiTi" w:hAnsi="KaiTi"/>
                <w:bCs/>
              </w:rPr>
              <w:t>(优化中文语言课堂的远程同步学习：理论及实践).</w:t>
            </w:r>
            <w:r>
              <w:rPr>
                <w:rFonts w:eastAsia="SimSun"/>
                <w:bCs/>
              </w:rPr>
              <w:t xml:space="preserve"> </w:t>
            </w:r>
            <w:r w:rsidRPr="001D2DF6">
              <w:rPr>
                <w:rFonts w:eastAsia="SimSun"/>
                <w:bCs/>
                <w:i/>
                <w:iCs/>
              </w:rPr>
              <w:t>Journal of Technology and Chinese Language Teaching</w:t>
            </w:r>
            <w:r>
              <w:rPr>
                <w:rFonts w:eastAsia="SimSun"/>
                <w:bCs/>
              </w:rPr>
              <w:t xml:space="preserve"> </w:t>
            </w:r>
            <w:r w:rsidRPr="001D2DF6">
              <w:rPr>
                <w:rFonts w:ascii="KaiTi" w:eastAsia="KaiTi" w:hAnsi="KaiTi" w:hint="eastAsia"/>
                <w:bCs/>
              </w:rPr>
              <w:t>科技与中文教学</w:t>
            </w:r>
            <w:r>
              <w:rPr>
                <w:rFonts w:eastAsia="SimSun"/>
                <w:bCs/>
              </w:rPr>
              <w:t>(JTCLT)</w:t>
            </w:r>
            <w:r w:rsidR="007F1CD3">
              <w:rPr>
                <w:rFonts w:eastAsia="SimSun"/>
                <w:bCs/>
              </w:rPr>
              <w:t xml:space="preserve">, Volume </w:t>
            </w:r>
            <w:r w:rsidR="00AF6847">
              <w:rPr>
                <w:rFonts w:eastAsia="SimSun"/>
                <w:bCs/>
              </w:rPr>
              <w:t>1</w:t>
            </w:r>
            <w:r w:rsidR="007F1CD3">
              <w:rPr>
                <w:rFonts w:eastAsia="SimSun"/>
                <w:bCs/>
              </w:rPr>
              <w:t xml:space="preserve">3, No. 2, pp 39-63 </w:t>
            </w:r>
            <w:r w:rsidR="007F1CD3" w:rsidRPr="00560B13">
              <w:t>[in English]</w:t>
            </w:r>
          </w:p>
          <w:p w14:paraId="4E04CD20" w14:textId="092B872C" w:rsidR="00C562C1" w:rsidRPr="00C562C1" w:rsidRDefault="00C562C1" w:rsidP="00C562C1">
            <w:pPr>
              <w:pStyle w:val="ListParagraph"/>
              <w:numPr>
                <w:ilvl w:val="0"/>
                <w:numId w:val="2"/>
              </w:numPr>
              <w:suppressAutoHyphens/>
              <w:ind w:leftChars="0"/>
              <w:rPr>
                <w:rFonts w:eastAsia="SimSun" w:hAnsi="SimSun"/>
                <w:bCs/>
              </w:rPr>
            </w:pPr>
            <w:r>
              <w:t>2022</w:t>
            </w:r>
            <w:r w:rsidRPr="007549AA">
              <w:t xml:space="preserve">. Bao, </w:t>
            </w:r>
            <w:proofErr w:type="spellStart"/>
            <w:r w:rsidRPr="007549AA">
              <w:t>Yingling</w:t>
            </w:r>
            <w:proofErr w:type="spellEnd"/>
            <w:r w:rsidRPr="007549AA">
              <w:t xml:space="preserve"> &amp; </w:t>
            </w:r>
            <w:r w:rsidRPr="007549AA">
              <w:rPr>
                <w:b/>
                <w:bCs/>
              </w:rPr>
              <w:t>Yea-Fen Chen</w:t>
            </w:r>
            <w:r w:rsidRPr="007549AA">
              <w:t>. “</w:t>
            </w:r>
            <w:r w:rsidRPr="007549AA">
              <w:rPr>
                <w:rFonts w:eastAsia="SimSun"/>
              </w:rPr>
              <w:t xml:space="preserve">Fostering Learning Communities in Online Language Instruction” </w:t>
            </w:r>
            <w:r w:rsidRPr="00847CCC">
              <w:rPr>
                <w:rFonts w:ascii="KaiTi" w:eastAsia="KaiTi" w:hAnsi="KaiTi"/>
              </w:rPr>
              <w:t>(</w:t>
            </w:r>
            <w:r w:rsidRPr="00847CCC">
              <w:rPr>
                <w:rFonts w:ascii="KaiTi" w:eastAsia="KaiTi" w:hAnsi="KaiTi" w:hint="eastAsia"/>
                <w:bCs/>
              </w:rPr>
              <w:t>学习社群的建立：线上教学的成功要素——以印大中文项目为例</w:t>
            </w:r>
            <w:r w:rsidRPr="00C562C1">
              <w:rPr>
                <w:rFonts w:ascii="KaiTi" w:eastAsia="KaiTi" w:hAnsi="KaiTi"/>
                <w:bCs/>
              </w:rPr>
              <w:t xml:space="preserve">) </w:t>
            </w:r>
            <w:r w:rsidRPr="00C562C1">
              <w:rPr>
                <w:rFonts w:eastAsia="KaiTi"/>
                <w:bCs/>
              </w:rPr>
              <w:t>[in Chinese]</w:t>
            </w:r>
            <w:r w:rsidRPr="00847CCC">
              <w:rPr>
                <w:rFonts w:ascii="KaiTi" w:eastAsia="KaiTi" w:hAnsi="KaiTi"/>
                <w:bCs/>
              </w:rPr>
              <w:t xml:space="preserve"> </w:t>
            </w:r>
            <w:r>
              <w:rPr>
                <w:bCs/>
                <w:iCs/>
              </w:rPr>
              <w:t xml:space="preserve">In </w:t>
            </w:r>
            <w:r>
              <w:rPr>
                <w:bCs/>
                <w:i/>
              </w:rPr>
              <w:t xml:space="preserve">Online Chinese Teaching and Learning in 2020 </w:t>
            </w:r>
            <w:r w:rsidRPr="00C562C1">
              <w:rPr>
                <w:rFonts w:ascii="KaiTi" w:eastAsia="KaiTi" w:hAnsi="KaiTi"/>
                <w:color w:val="343A40"/>
                <w:shd w:val="clear" w:color="auto" w:fill="FFFFFF"/>
              </w:rPr>
              <w:t xml:space="preserve">- </w:t>
            </w:r>
            <w:r w:rsidRPr="00D123FA">
              <w:rPr>
                <w:rFonts w:eastAsia="KaiTi"/>
                <w:color w:val="343A40"/>
                <w:shd w:val="clear" w:color="auto" w:fill="FFFFFF"/>
              </w:rPr>
              <w:t>2020</w:t>
            </w:r>
            <w:r w:rsidRPr="00C562C1">
              <w:rPr>
                <w:rFonts w:ascii="KaiTi" w:eastAsia="KaiTi" w:hAnsi="KaiTi" w:cs="PingFang TC" w:hint="eastAsia"/>
                <w:color w:val="343A40"/>
                <w:shd w:val="clear" w:color="auto" w:fill="FFFFFF"/>
              </w:rPr>
              <w:t>中文线上教学</w:t>
            </w:r>
            <w:r w:rsidRPr="00C562C1">
              <w:rPr>
                <w:bCs/>
                <w:i/>
              </w:rPr>
              <w:t>.</w:t>
            </w:r>
            <w:r w:rsidRPr="00223395">
              <w:t xml:space="preserve"> </w:t>
            </w:r>
            <w:r>
              <w:t xml:space="preserve">Ed. </w:t>
            </w:r>
            <w:proofErr w:type="spellStart"/>
            <w:r>
              <w:t>Shijuan</w:t>
            </w:r>
            <w:proofErr w:type="spellEnd"/>
            <w:r>
              <w:t xml:space="preserve"> Liu. National Foreign Language Resource Center, University of Hawaii </w:t>
            </w:r>
            <w:r w:rsidRPr="00C562C1">
              <w:rPr>
                <w:color w:val="343A40"/>
                <w:shd w:val="clear" w:color="auto" w:fill="FFFFFF" w:themeFill="background1"/>
              </w:rPr>
              <w:t xml:space="preserve">at </w:t>
            </w:r>
            <w:proofErr w:type="spellStart"/>
            <w:r w:rsidRPr="00C562C1">
              <w:rPr>
                <w:color w:val="343A40"/>
                <w:shd w:val="clear" w:color="auto" w:fill="FFFFFF" w:themeFill="background1"/>
              </w:rPr>
              <w:t>Mānoa</w:t>
            </w:r>
            <w:proofErr w:type="spellEnd"/>
            <w:r>
              <w:t xml:space="preserve">. </w:t>
            </w:r>
            <w:hyperlink r:id="rId8" w:history="1">
              <w:r w:rsidRPr="00C562C1">
                <w:rPr>
                  <w:rStyle w:val="Hyperlink"/>
                  <w:color w:val="207698"/>
                  <w:shd w:val="clear" w:color="auto" w:fill="FFFFFF"/>
                </w:rPr>
                <w:t>https://hdl.handle.net/10125/102122</w:t>
              </w:r>
            </w:hyperlink>
          </w:p>
          <w:p w14:paraId="0A1E2546" w14:textId="77777777" w:rsidR="000413C0" w:rsidRDefault="000413C0" w:rsidP="007B69AC">
            <w:pPr>
              <w:pStyle w:val="ListParagraph"/>
              <w:numPr>
                <w:ilvl w:val="0"/>
                <w:numId w:val="2"/>
              </w:numPr>
              <w:ind w:leftChars="0"/>
            </w:pPr>
            <w:r w:rsidRPr="00560B13">
              <w:t xml:space="preserve">2013. </w:t>
            </w:r>
            <w:r>
              <w:t xml:space="preserve">Sun, </w:t>
            </w:r>
            <w:proofErr w:type="spellStart"/>
            <w:r>
              <w:t>Mingyu</w:t>
            </w:r>
            <w:proofErr w:type="spellEnd"/>
            <w:r>
              <w:t xml:space="preserve">, </w:t>
            </w:r>
            <w:r w:rsidRPr="00C96BC5">
              <w:rPr>
                <w:b/>
                <w:bCs/>
              </w:rPr>
              <w:t>Yea-Fen Chen</w:t>
            </w:r>
            <w:r>
              <w:t xml:space="preserve">, and Andrew Olson. </w:t>
            </w:r>
            <w:r w:rsidRPr="00560B13">
              <w:t xml:space="preserve">“Developing and Implementing an Online Chinese Program: A Case Study” with </w:t>
            </w:r>
            <w:proofErr w:type="spellStart"/>
            <w:r w:rsidRPr="00560B13">
              <w:t>Mingyu</w:t>
            </w:r>
            <w:proofErr w:type="spellEnd"/>
            <w:r w:rsidRPr="00560B13">
              <w:t xml:space="preserve"> Sun and Andrew Olson In </w:t>
            </w:r>
            <w:r w:rsidRPr="00560B13">
              <w:rPr>
                <w:i/>
              </w:rPr>
              <w:t>Computer-Assisted Foreign Language Teaching and Learning: Technological Advances</w:t>
            </w:r>
            <w:r w:rsidRPr="00560B13">
              <w:t xml:space="preserve">. Eds. Bin Zou, </w:t>
            </w:r>
            <w:proofErr w:type="spellStart"/>
            <w:r w:rsidRPr="00560B13">
              <w:t>Mingyu</w:t>
            </w:r>
            <w:proofErr w:type="spellEnd"/>
            <w:r w:rsidRPr="00560B13">
              <w:t xml:space="preserve"> Sun, M. Xing, C. Xiang, and Y. Wang. Hershey, PA: IGI Global, USA, pp. 159-186 [in English]</w:t>
            </w:r>
          </w:p>
          <w:p w14:paraId="30B8E550" w14:textId="6F47E570" w:rsidR="005862FC" w:rsidRDefault="005862FC" w:rsidP="007B69AC">
            <w:pPr>
              <w:pStyle w:val="ListParagraph"/>
              <w:numPr>
                <w:ilvl w:val="0"/>
                <w:numId w:val="2"/>
              </w:numPr>
              <w:ind w:leftChars="0"/>
            </w:pPr>
            <w:r w:rsidRPr="00560B13">
              <w:rPr>
                <w:rFonts w:hint="eastAsia"/>
                <w:bCs/>
              </w:rPr>
              <w:t xml:space="preserve">2011. </w:t>
            </w:r>
            <w:r w:rsidRPr="00560B13">
              <w:t>“Pedagogy and Teaching Materials for Chinese Language Films”</w:t>
            </w:r>
            <w:r w:rsidR="00D30EE4">
              <w:t xml:space="preserve"> </w:t>
            </w:r>
            <w:r w:rsidRPr="00847CCC">
              <w:rPr>
                <w:rFonts w:ascii="KaiTi" w:eastAsia="KaiTi" w:hAnsi="KaiTi"/>
              </w:rPr>
              <w:t>(</w:t>
            </w:r>
            <w:proofErr w:type="gramStart"/>
            <w:r w:rsidRPr="00847CCC">
              <w:rPr>
                <w:rFonts w:ascii="KaiTi" w:eastAsia="KaiTi" w:hAnsi="KaiTi" w:hint="eastAsia"/>
              </w:rPr>
              <w:t>華語電影教材教法</w:t>
            </w:r>
            <w:r w:rsidRPr="00847CCC">
              <w:rPr>
                <w:rFonts w:ascii="KaiTi" w:eastAsia="KaiTi" w:hAnsi="KaiTi"/>
              </w:rPr>
              <w:t>)</w:t>
            </w:r>
            <w:r w:rsidRPr="00560B13">
              <w:t xml:space="preserve"> </w:t>
            </w:r>
            <w:r w:rsidR="00570F04">
              <w:t xml:space="preserve"> </w:t>
            </w:r>
            <w:r w:rsidR="00570F04" w:rsidRPr="00570F04">
              <w:rPr>
                <w:b/>
                <w:bCs/>
              </w:rPr>
              <w:t>Chen</w:t>
            </w:r>
            <w:proofErr w:type="gramEnd"/>
            <w:r w:rsidR="00570F04" w:rsidRPr="00570F04">
              <w:rPr>
                <w:b/>
                <w:bCs/>
              </w:rPr>
              <w:t>, Yea-Fen</w:t>
            </w:r>
            <w:r w:rsidR="00570F04">
              <w:t>,</w:t>
            </w:r>
            <w:r w:rsidRPr="00560B13">
              <w:t xml:space="preserve"> Ling-Chia Chang, and Chia-Rong Wu. In </w:t>
            </w:r>
            <w:r w:rsidRPr="00560B13">
              <w:rPr>
                <w:i/>
              </w:rPr>
              <w:t>Curriculum Design for Teaching Chinese as a Second Language</w:t>
            </w:r>
            <w:r w:rsidRPr="00560B13">
              <w:t xml:space="preserve"> </w:t>
            </w:r>
            <w:r w:rsidRPr="00847CCC">
              <w:rPr>
                <w:rFonts w:ascii="KaiTi" w:eastAsia="KaiTi" w:hAnsi="KaiTi"/>
              </w:rPr>
              <w:t>(</w:t>
            </w:r>
            <w:r w:rsidRPr="00847CCC">
              <w:rPr>
                <w:rFonts w:ascii="KaiTi" w:eastAsia="KaiTi" w:hAnsi="KaiTi" w:hint="eastAsia"/>
              </w:rPr>
              <w:t>對外華語課程設計</w:t>
            </w:r>
            <w:r w:rsidRPr="00847CCC">
              <w:rPr>
                <w:rFonts w:ascii="KaiTi" w:eastAsia="KaiTi" w:hAnsi="KaiTi"/>
              </w:rPr>
              <w:t>)</w:t>
            </w:r>
            <w:r w:rsidRPr="00570F04">
              <w:rPr>
                <w:rFonts w:ascii="SimSun" w:eastAsia="SimSun" w:hAnsi="SimSun"/>
              </w:rPr>
              <w:t>.</w:t>
            </w:r>
            <w:r w:rsidRPr="00560B13">
              <w:t xml:space="preserve"> Ed. </w:t>
            </w:r>
            <w:proofErr w:type="spellStart"/>
            <w:r w:rsidRPr="00560B13">
              <w:t>Te</w:t>
            </w:r>
            <w:proofErr w:type="spellEnd"/>
            <w:r w:rsidRPr="00560B13">
              <w:t>-Ming Yeh. Taiwan Association of Teaching Chinese as a Second Language, Taipei, Taiwan, pp. 21-37 [in Chinese]</w:t>
            </w:r>
          </w:p>
          <w:p w14:paraId="4041EF53" w14:textId="77777777" w:rsidR="005862FC" w:rsidRDefault="005862FC" w:rsidP="007B69AC">
            <w:pPr>
              <w:pStyle w:val="ListParagraph"/>
              <w:numPr>
                <w:ilvl w:val="0"/>
                <w:numId w:val="2"/>
              </w:numPr>
              <w:ind w:leftChars="0"/>
            </w:pPr>
            <w:r w:rsidRPr="00560B13">
              <w:rPr>
                <w:bCs/>
              </w:rPr>
              <w:t xml:space="preserve">2011. </w:t>
            </w:r>
            <w:r w:rsidRPr="00560B13">
              <w:t>“</w:t>
            </w:r>
            <w:r w:rsidRPr="00560B13">
              <w:rPr>
                <w:rFonts w:eastAsia="Jaxgxv50"/>
              </w:rPr>
              <w:t>An Analysis of the 2007-2010 AP Chinese Exam Results:</w:t>
            </w:r>
            <w:r w:rsidRPr="00560B13">
              <w:t xml:space="preserve"> </w:t>
            </w:r>
            <w:r w:rsidRPr="00560B13">
              <w:rPr>
                <w:rFonts w:eastAsia="Jatgbv50"/>
              </w:rPr>
              <w:t>Compared with the Results of AP Exams of Other World Languages</w:t>
            </w:r>
            <w:r w:rsidRPr="00560B13">
              <w:t xml:space="preserve">”. </w:t>
            </w:r>
            <w:r w:rsidRPr="00560B13">
              <w:rPr>
                <w:i/>
              </w:rPr>
              <w:t>Korean Journal of Chinese Language and Literature</w:t>
            </w:r>
            <w:r w:rsidRPr="00560B13">
              <w:t>, Seoul, Korea, pp. 191-210 [in English]</w:t>
            </w:r>
          </w:p>
          <w:p w14:paraId="3C872502" w14:textId="77777777" w:rsidR="005862FC" w:rsidRDefault="005862FC" w:rsidP="007B69AC">
            <w:pPr>
              <w:pStyle w:val="ListParagraph"/>
              <w:numPr>
                <w:ilvl w:val="0"/>
                <w:numId w:val="2"/>
              </w:numPr>
              <w:ind w:leftChars="0"/>
            </w:pPr>
            <w:r w:rsidRPr="00560B13">
              <w:rPr>
                <w:rFonts w:hint="eastAsia"/>
              </w:rPr>
              <w:lastRenderedPageBreak/>
              <w:t>2011</w:t>
            </w:r>
            <w:r w:rsidRPr="00560B13">
              <w:t xml:space="preserve">. “The Development of CSL Teacher Training in Taiwan.” With S. </w:t>
            </w:r>
            <w:proofErr w:type="spellStart"/>
            <w:r w:rsidRPr="00560B13">
              <w:t>Hsin</w:t>
            </w:r>
            <w:proofErr w:type="spellEnd"/>
            <w:r w:rsidRPr="00560B13">
              <w:t xml:space="preserve">. In </w:t>
            </w:r>
            <w:r w:rsidRPr="00560B13">
              <w:rPr>
                <w:i/>
                <w:iCs/>
              </w:rPr>
              <w:t>Learning and Teaching Chinese in a Global Context.</w:t>
            </w:r>
            <w:r w:rsidRPr="00560B13">
              <w:t xml:space="preserve"> Eds. Linda Tsung and Ken Cruickshank. </w:t>
            </w:r>
            <w:r w:rsidRPr="00560B13">
              <w:rPr>
                <w:bCs/>
              </w:rPr>
              <w:t xml:space="preserve">The Continuum Publisher, London, pp. 165-179 </w:t>
            </w:r>
            <w:r w:rsidRPr="00560B13">
              <w:t>[in English]</w:t>
            </w:r>
          </w:p>
          <w:p w14:paraId="27A3A01C" w14:textId="77777777" w:rsidR="005862FC" w:rsidRDefault="005862FC" w:rsidP="007B69AC">
            <w:pPr>
              <w:pStyle w:val="ListParagraph"/>
              <w:numPr>
                <w:ilvl w:val="0"/>
                <w:numId w:val="2"/>
              </w:numPr>
              <w:ind w:leftChars="0"/>
            </w:pPr>
            <w:r w:rsidRPr="00560B13">
              <w:t>2010. “</w:t>
            </w:r>
            <w:proofErr w:type="spellStart"/>
            <w:r w:rsidRPr="00560B13">
              <w:rPr>
                <w:i/>
                <w:iCs/>
              </w:rPr>
              <w:t>Chaoyue</w:t>
            </w:r>
            <w:proofErr w:type="spellEnd"/>
            <w:r w:rsidRPr="00560B13">
              <w:t xml:space="preserve">: An Intermediate-Level Chinese Language Textbook Based upon the Standards for Foreign Language Learning.” In </w:t>
            </w:r>
            <w:r w:rsidRPr="00560B13">
              <w:rPr>
                <w:i/>
                <w:iCs/>
              </w:rPr>
              <w:t>Perspectives for Chinese Language and Culture</w:t>
            </w:r>
            <w:r w:rsidRPr="00560B13">
              <w:t xml:space="preserve">. Eds. I. </w:t>
            </w:r>
            <w:proofErr w:type="spellStart"/>
            <w:r w:rsidRPr="00560B13">
              <w:t>Eom</w:t>
            </w:r>
            <w:proofErr w:type="spellEnd"/>
            <w:r w:rsidRPr="00560B13">
              <w:t xml:space="preserve">, S. </w:t>
            </w:r>
            <w:proofErr w:type="spellStart"/>
            <w:r w:rsidRPr="00560B13">
              <w:t>Hsin</w:t>
            </w:r>
            <w:proofErr w:type="spellEnd"/>
            <w:r w:rsidRPr="00560B13">
              <w:t>, and Y. Chen. Crane Publishing. Taipei, Taiwan, pp.187-201. [in Chinese]</w:t>
            </w:r>
          </w:p>
          <w:p w14:paraId="4B42189B" w14:textId="77777777" w:rsidR="005862FC" w:rsidRDefault="005862FC" w:rsidP="007B69AC">
            <w:pPr>
              <w:pStyle w:val="ListParagraph"/>
              <w:numPr>
                <w:ilvl w:val="0"/>
                <w:numId w:val="2"/>
              </w:numPr>
              <w:ind w:leftChars="0"/>
            </w:pPr>
            <w:r>
              <w:t xml:space="preserve">2008. </w:t>
            </w:r>
            <w:r w:rsidRPr="00560B13">
              <w:t>“China Now: Art, Language, and Culture: An Interdisciplinary Study Abroad Program.” In</w:t>
            </w:r>
            <w:r w:rsidRPr="00560B13">
              <w:rPr>
                <w:i/>
                <w:iCs/>
              </w:rPr>
              <w:t xml:space="preserve"> Chinese as Foreign Language in the Study Abroad Context. </w:t>
            </w:r>
            <w:r w:rsidRPr="00560B13">
              <w:t>Peking University Press, Beijing, China, pp. 180-186 [in Chinese]</w:t>
            </w:r>
          </w:p>
          <w:p w14:paraId="41B6C242" w14:textId="77777777" w:rsidR="005862FC" w:rsidRDefault="005862FC" w:rsidP="007B69AC">
            <w:pPr>
              <w:pStyle w:val="ListParagraph"/>
              <w:numPr>
                <w:ilvl w:val="0"/>
                <w:numId w:val="2"/>
              </w:numPr>
              <w:ind w:leftChars="0"/>
            </w:pPr>
            <w:r w:rsidRPr="00560B13">
              <w:t xml:space="preserve">2008. “The Use of Traditional and Simplified Characters in the Chinese Language Instruction in the United States.” </w:t>
            </w:r>
            <w:proofErr w:type="spellStart"/>
            <w:r w:rsidRPr="00560B13">
              <w:rPr>
                <w:i/>
                <w:iCs/>
              </w:rPr>
              <w:t>Wenhsun</w:t>
            </w:r>
            <w:proofErr w:type="spellEnd"/>
            <w:r w:rsidRPr="00560B13">
              <w:t>, Taipei, pp. 80-83 [in Chinese]</w:t>
            </w:r>
          </w:p>
          <w:p w14:paraId="1B47308D" w14:textId="77777777" w:rsidR="005862FC" w:rsidRDefault="005862FC" w:rsidP="007B69AC">
            <w:pPr>
              <w:pStyle w:val="ListParagraph"/>
              <w:numPr>
                <w:ilvl w:val="0"/>
                <w:numId w:val="2"/>
              </w:numPr>
              <w:ind w:leftChars="0"/>
            </w:pPr>
            <w:r>
              <w:t xml:space="preserve">2006. </w:t>
            </w:r>
            <w:r w:rsidRPr="00560B13">
              <w:t xml:space="preserve">“Foreign Language Learning Strategy Training in Circumlocution.” </w:t>
            </w:r>
            <w:r w:rsidRPr="00560B13">
              <w:rPr>
                <w:i/>
                <w:iCs/>
              </w:rPr>
              <w:t>Journal of Chinese Language Teachers Association</w:t>
            </w:r>
            <w:r w:rsidRPr="00560B13">
              <w:t>. Pp. 1-17. [in English]</w:t>
            </w:r>
          </w:p>
          <w:p w14:paraId="151E4B25" w14:textId="77777777" w:rsidR="005862FC" w:rsidRDefault="005862FC" w:rsidP="007B69AC">
            <w:pPr>
              <w:pStyle w:val="ListParagraph"/>
              <w:numPr>
                <w:ilvl w:val="0"/>
                <w:numId w:val="2"/>
              </w:numPr>
              <w:ind w:leftChars="0"/>
            </w:pPr>
            <w:r w:rsidRPr="00560B13">
              <w:t xml:space="preserve">2006. “Activity Book for Integrated Chinese Level 1: An Alternative Way of Conducting Drills.” In </w:t>
            </w:r>
            <w:r w:rsidRPr="00560B13">
              <w:rPr>
                <w:rFonts w:hint="eastAsia"/>
                <w:i/>
                <w:iCs/>
              </w:rPr>
              <w:t>C</w:t>
            </w:r>
            <w:r w:rsidRPr="00560B13">
              <w:rPr>
                <w:i/>
                <w:iCs/>
              </w:rPr>
              <w:t xml:space="preserve">hinese Language Instructional Materials and Pedagogy: A Volume in Honor of Professor Liu </w:t>
            </w:r>
            <w:proofErr w:type="spellStart"/>
            <w:r w:rsidRPr="00560B13">
              <w:rPr>
                <w:i/>
                <w:iCs/>
              </w:rPr>
              <w:t>Yuehua’s</w:t>
            </w:r>
            <w:proofErr w:type="spellEnd"/>
            <w:r w:rsidRPr="00560B13">
              <w:rPr>
                <w:i/>
                <w:iCs/>
              </w:rPr>
              <w:t xml:space="preserve"> Retirement. </w:t>
            </w:r>
            <w:r w:rsidRPr="00560B13">
              <w:t>Eds.</w:t>
            </w:r>
            <w:r w:rsidRPr="00560B13">
              <w:rPr>
                <w:rFonts w:hint="eastAsia"/>
              </w:rPr>
              <w:t xml:space="preserve"> </w:t>
            </w:r>
            <w:r w:rsidRPr="00560B13">
              <w:t>T. Yao et al. Beijing Language and Culture University Press, Beijing, China. pp. 301-315 [in English]</w:t>
            </w:r>
          </w:p>
          <w:p w14:paraId="46358D94" w14:textId="77777777" w:rsidR="005862FC" w:rsidRPr="00560B13" w:rsidRDefault="005862FC" w:rsidP="007B69AC">
            <w:pPr>
              <w:pStyle w:val="ListParagraph"/>
              <w:numPr>
                <w:ilvl w:val="0"/>
                <w:numId w:val="2"/>
              </w:numPr>
              <w:ind w:leftChars="0"/>
            </w:pPr>
            <w:r>
              <w:t>2005.</w:t>
            </w:r>
            <w:r w:rsidRPr="00560B13">
              <w:t xml:space="preserve"> “</w:t>
            </w:r>
            <w:r w:rsidRPr="00560B13">
              <w:rPr>
                <w:rFonts w:eastAsia="???"/>
              </w:rPr>
              <w:t xml:space="preserve">Distance Learning Chinese via Interactive TV: A Rewarding but Costly Experience.” In </w:t>
            </w:r>
            <w:r w:rsidRPr="00560B13">
              <w:rPr>
                <w:i/>
              </w:rPr>
              <w:t>Reflecting on the Future of Chinese Language Pedagogy</w:t>
            </w:r>
            <w:r w:rsidRPr="00560B13">
              <w:t xml:space="preserve">, Chen-Ching Li, Yea-Fen Chen, &amp; </w:t>
            </w:r>
            <w:proofErr w:type="spellStart"/>
            <w:r w:rsidRPr="00560B13">
              <w:t>Hsin-hsin</w:t>
            </w:r>
            <w:proofErr w:type="spellEnd"/>
            <w:r w:rsidRPr="00560B13">
              <w:t xml:space="preserve"> Liang (Eds.) Taipei: </w:t>
            </w:r>
            <w:proofErr w:type="spellStart"/>
            <w:r w:rsidRPr="00560B13">
              <w:t>Shida</w:t>
            </w:r>
            <w:proofErr w:type="spellEnd"/>
            <w:r w:rsidRPr="00560B13">
              <w:t xml:space="preserve"> Bookstore. pp. 325-332 [in Chinese]</w:t>
            </w:r>
          </w:p>
          <w:p w14:paraId="0F853704" w14:textId="77777777" w:rsidR="005862FC" w:rsidRDefault="005862FC" w:rsidP="005862FC">
            <w:pPr>
              <w:pStyle w:val="ListParagraph"/>
              <w:ind w:leftChars="0" w:left="720"/>
            </w:pPr>
          </w:p>
          <w:p w14:paraId="049C5C8A" w14:textId="77777777" w:rsidR="005862FC" w:rsidRPr="00125524" w:rsidRDefault="005862FC" w:rsidP="0062292A">
            <w:pPr>
              <w:widowControl w:val="0"/>
              <w:rPr>
                <w:b/>
              </w:rPr>
            </w:pPr>
          </w:p>
        </w:tc>
      </w:tr>
      <w:tr w:rsidR="00CA478C" w:rsidRPr="00125524" w14:paraId="2D8483F8" w14:textId="77777777" w:rsidTr="005862FC">
        <w:trPr>
          <w:cantSplit/>
          <w:trHeight w:val="3060"/>
        </w:trPr>
        <w:tc>
          <w:tcPr>
            <w:tcW w:w="10335" w:type="dxa"/>
          </w:tcPr>
          <w:p w14:paraId="1BD97CAD" w14:textId="77777777" w:rsidR="00A161EF" w:rsidRPr="00125524" w:rsidRDefault="00A161EF" w:rsidP="00A161EF">
            <w:pPr>
              <w:widowControl w:val="0"/>
              <w:rPr>
                <w:b/>
                <w:bCs/>
                <w:u w:val="single"/>
              </w:rPr>
            </w:pPr>
            <w:r w:rsidRPr="00125524">
              <w:rPr>
                <w:b/>
                <w:bCs/>
                <w:u w:val="single"/>
              </w:rPr>
              <w:lastRenderedPageBreak/>
              <w:t xml:space="preserve">Articles in Conference Proceedings: </w:t>
            </w:r>
          </w:p>
          <w:p w14:paraId="7A8B6D0F" w14:textId="605CC4A2" w:rsidR="005E311D" w:rsidRPr="005E311D" w:rsidRDefault="005E311D" w:rsidP="005E311D">
            <w:pPr>
              <w:pStyle w:val="ListParagraph"/>
              <w:numPr>
                <w:ilvl w:val="0"/>
                <w:numId w:val="6"/>
              </w:numPr>
              <w:ind w:leftChars="0"/>
            </w:pPr>
            <w:r>
              <w:t xml:space="preserve">2020. </w:t>
            </w:r>
            <w:r w:rsidRPr="00847CCC">
              <w:rPr>
                <w:rFonts w:ascii="KaiTi" w:eastAsia="KaiTi" w:hAnsi="KaiTi" w:hint="eastAsia"/>
              </w:rPr>
              <w:t>“趙智超教授春風化雨四十年</w:t>
            </w:r>
            <w:r w:rsidRPr="00847CCC">
              <w:rPr>
                <w:rFonts w:ascii="KaiTi" w:eastAsia="KaiTi" w:hAnsi="KaiTi"/>
              </w:rPr>
              <w:t>”</w:t>
            </w:r>
            <w:r>
              <w:t xml:space="preserve"> </w:t>
            </w:r>
            <w:r>
              <w:rPr>
                <w:rFonts w:hint="eastAsia"/>
              </w:rPr>
              <w:t>T</w:t>
            </w:r>
            <w:r>
              <w:t xml:space="preserve">he First International Conference on History of Teaching Chinese as a Second Language, National Tsing Hua University, </w:t>
            </w:r>
            <w:proofErr w:type="spellStart"/>
            <w:r>
              <w:t>Hsin</w:t>
            </w:r>
            <w:proofErr w:type="spellEnd"/>
            <w:r>
              <w:t>-Chu, Taiwan. [in Chinese]</w:t>
            </w:r>
          </w:p>
          <w:p w14:paraId="0190BB03" w14:textId="4CF1FD33" w:rsidR="00560B13" w:rsidRDefault="00A161EF" w:rsidP="00793121">
            <w:pPr>
              <w:pStyle w:val="ListParagraph"/>
              <w:numPr>
                <w:ilvl w:val="0"/>
                <w:numId w:val="6"/>
              </w:numPr>
              <w:ind w:leftChars="0"/>
            </w:pPr>
            <w:r w:rsidRPr="00560B13">
              <w:t>2011.</w:t>
            </w:r>
            <w:r w:rsidR="00AA2312" w:rsidRPr="00560B13">
              <w:t xml:space="preserve"> </w:t>
            </w:r>
            <w:r w:rsidRPr="00847CCC">
              <w:rPr>
                <w:rFonts w:ascii="KaiTi" w:eastAsia="KaiTi" w:hAnsi="KaiTi"/>
              </w:rPr>
              <w:t>“</w:t>
            </w:r>
            <w:proofErr w:type="gramStart"/>
            <w:r w:rsidRPr="00847CCC">
              <w:rPr>
                <w:rFonts w:ascii="KaiTi" w:eastAsia="KaiTi" w:hAnsi="KaiTi" w:hint="eastAsia"/>
              </w:rPr>
              <w:t>美國中文教育發展現況:機會與挑戰</w:t>
            </w:r>
            <w:proofErr w:type="gramEnd"/>
            <w:r w:rsidRPr="00847CCC">
              <w:rPr>
                <w:rFonts w:ascii="KaiTi" w:eastAsia="KaiTi" w:hAnsi="KaiTi"/>
              </w:rPr>
              <w:t>”</w:t>
            </w:r>
            <w:r w:rsidRPr="00560B13">
              <w:t xml:space="preserve"> The </w:t>
            </w:r>
            <w:r w:rsidRPr="00560B13">
              <w:rPr>
                <w:rFonts w:hint="eastAsia"/>
              </w:rPr>
              <w:t>T</w:t>
            </w:r>
            <w:r w:rsidRPr="00560B13">
              <w:t>enth World Conference on Chinese Language Teaching,</w:t>
            </w:r>
            <w:r w:rsidRPr="00560B13">
              <w:rPr>
                <w:rFonts w:hint="eastAsia"/>
              </w:rPr>
              <w:t xml:space="preserve"> </w:t>
            </w:r>
            <w:r w:rsidRPr="00560B13">
              <w:t>Taipei, Taiwan. [in Chinese]</w:t>
            </w:r>
          </w:p>
          <w:p w14:paraId="2863247A" w14:textId="77777777" w:rsidR="00560B13" w:rsidRDefault="00A161EF" w:rsidP="00793121">
            <w:pPr>
              <w:pStyle w:val="ListParagraph"/>
              <w:numPr>
                <w:ilvl w:val="0"/>
                <w:numId w:val="6"/>
              </w:numPr>
              <w:ind w:leftChars="0"/>
            </w:pPr>
            <w:r w:rsidRPr="00560B13">
              <w:t xml:space="preserve">2009. </w:t>
            </w:r>
            <w:r w:rsidRPr="00847CCC">
              <w:rPr>
                <w:rFonts w:ascii="KaiTi" w:eastAsia="KaiTi" w:hAnsi="KaiTi"/>
              </w:rPr>
              <w:t>“</w:t>
            </w:r>
            <w:r w:rsidRPr="00847CCC">
              <w:rPr>
                <w:rFonts w:ascii="KaiTi" w:eastAsia="KaiTi" w:hAnsi="KaiTi" w:hint="eastAsia"/>
              </w:rPr>
              <w:t>美國</w:t>
            </w:r>
            <w:r w:rsidRPr="00847CCC">
              <w:rPr>
                <w:rFonts w:eastAsia="KaiTi"/>
              </w:rPr>
              <w:t>AP</w:t>
            </w:r>
            <w:r w:rsidRPr="00847CCC">
              <w:rPr>
                <w:rFonts w:ascii="KaiTi" w:eastAsia="KaiTi" w:hAnsi="KaiTi" w:hint="eastAsia"/>
              </w:rPr>
              <w:t>中文考試結果分析</w:t>
            </w:r>
            <w:r w:rsidRPr="00847CCC">
              <w:rPr>
                <w:rFonts w:ascii="KaiTi" w:eastAsia="KaiTi" w:hAnsi="KaiTi"/>
              </w:rPr>
              <w:t>”</w:t>
            </w:r>
            <w:r w:rsidRPr="00560B13">
              <w:t xml:space="preserve"> The Ninth World Conference on Chinese Language Teaching,</w:t>
            </w:r>
            <w:r w:rsidRPr="00560B13">
              <w:rPr>
                <w:rFonts w:hint="eastAsia"/>
              </w:rPr>
              <w:t xml:space="preserve"> </w:t>
            </w:r>
            <w:r w:rsidRPr="00560B13">
              <w:t>Taipei, Taiwan. [in Chinese]</w:t>
            </w:r>
          </w:p>
          <w:p w14:paraId="7E7B339C" w14:textId="77777777" w:rsidR="00560B13" w:rsidRDefault="00A161EF" w:rsidP="00793121">
            <w:pPr>
              <w:pStyle w:val="ListParagraph"/>
              <w:numPr>
                <w:ilvl w:val="0"/>
                <w:numId w:val="6"/>
              </w:numPr>
              <w:ind w:leftChars="0"/>
            </w:pPr>
            <w:r w:rsidRPr="00560B13">
              <w:t xml:space="preserve">2009. </w:t>
            </w:r>
            <w:r w:rsidRPr="00847CCC">
              <w:rPr>
                <w:rFonts w:ascii="KaiTi" w:eastAsia="KaiTi" w:hAnsi="KaiTi"/>
              </w:rPr>
              <w:t>“</w:t>
            </w:r>
            <w:r w:rsidRPr="00847CCC">
              <w:rPr>
                <w:rFonts w:ascii="KaiTi" w:eastAsia="KaiTi" w:hAnsi="KaiTi" w:hint="eastAsia"/>
              </w:rPr>
              <w:t>跨文化數位華語教學之師資培訓與實習研究</w:t>
            </w:r>
            <w:r w:rsidRPr="00847CCC">
              <w:rPr>
                <w:rFonts w:ascii="KaiTi" w:eastAsia="KaiTi" w:hAnsi="KaiTi"/>
              </w:rPr>
              <w:t>”</w:t>
            </w:r>
            <w:r w:rsidRPr="00560B13">
              <w:t xml:space="preserve"> With Mimi Huang, Joy Yang, Eva Tu, and Kenny Li. The 6th International Conference on Internet Chinese Education, Taipei, Taiwan [in Chinese]</w:t>
            </w:r>
          </w:p>
          <w:p w14:paraId="5777E477" w14:textId="77777777" w:rsidR="00A161EF" w:rsidRPr="00125524" w:rsidRDefault="00A161EF" w:rsidP="00793121">
            <w:pPr>
              <w:pStyle w:val="ListParagraph"/>
              <w:numPr>
                <w:ilvl w:val="0"/>
                <w:numId w:val="6"/>
              </w:numPr>
              <w:ind w:leftChars="0"/>
              <w:rPr>
                <w:b/>
              </w:rPr>
            </w:pPr>
            <w:r w:rsidRPr="00560B13">
              <w:t>2008.</w:t>
            </w:r>
            <w:r w:rsidRPr="00560B13">
              <w:rPr>
                <w:rFonts w:hint="eastAsia"/>
              </w:rPr>
              <w:t xml:space="preserve"> </w:t>
            </w:r>
            <w:r w:rsidRPr="00847CCC">
              <w:rPr>
                <w:rFonts w:ascii="KaiTi" w:eastAsia="KaiTi" w:hAnsi="KaiTi" w:hint="eastAsia"/>
              </w:rPr>
              <w:t>“</w:t>
            </w:r>
            <w:r w:rsidRPr="00847CCC">
              <w:rPr>
                <w:rFonts w:ascii="KaiTi" w:eastAsia="KaiTi" w:hAnsi="KaiTi" w:hint="eastAsia"/>
                <w:color w:val="000000"/>
              </w:rPr>
              <w:t>論真實材料在中文的課堂教學、</w:t>
            </w:r>
            <w:r w:rsidRPr="00847CCC">
              <w:rPr>
                <w:rFonts w:eastAsia="KaiTi"/>
                <w:color w:val="000000"/>
              </w:rPr>
              <w:t>AP</w:t>
            </w:r>
            <w:proofErr w:type="gramStart"/>
            <w:r w:rsidRPr="00847CCC">
              <w:rPr>
                <w:rFonts w:ascii="KaiTi" w:eastAsia="KaiTi" w:hAnsi="KaiTi" w:hint="eastAsia"/>
                <w:color w:val="000000"/>
              </w:rPr>
              <w:t>中文課程與考試中的運用”</w:t>
            </w:r>
            <w:r w:rsidRPr="00560B13">
              <w:rPr>
                <w:color w:val="000000"/>
              </w:rPr>
              <w:t>The</w:t>
            </w:r>
            <w:proofErr w:type="gramEnd"/>
            <w:r w:rsidRPr="00560B13">
              <w:rPr>
                <w:color w:val="000000"/>
              </w:rPr>
              <w:t xml:space="preserve"> Seventh Annual Conference of the Association of Teaching Chinese as a Second Language, Hualian, Taiwan.</w:t>
            </w:r>
          </w:p>
        </w:tc>
      </w:tr>
      <w:tr w:rsidR="00CA478C" w:rsidRPr="004817EA" w14:paraId="5737776E" w14:textId="77777777" w:rsidTr="005862FC">
        <w:tc>
          <w:tcPr>
            <w:tcW w:w="10335" w:type="dxa"/>
          </w:tcPr>
          <w:p w14:paraId="4FC799A9" w14:textId="77777777" w:rsidR="00CA478C" w:rsidRPr="004817EA" w:rsidRDefault="00CA478C" w:rsidP="00750066">
            <w:pPr>
              <w:pStyle w:val="ListParagraph"/>
              <w:numPr>
                <w:ilvl w:val="0"/>
                <w:numId w:val="8"/>
              </w:numPr>
              <w:ind w:leftChars="0"/>
            </w:pPr>
            <w:r w:rsidRPr="004817EA">
              <w:t xml:space="preserve">2008. </w:t>
            </w:r>
            <w:r w:rsidRPr="00847CCC">
              <w:rPr>
                <w:rFonts w:ascii="KaiTi" w:eastAsia="KaiTi" w:hAnsi="KaiTi"/>
              </w:rPr>
              <w:t>“《超越》﹕以外語學習準則為基礎的中級華語教材”</w:t>
            </w:r>
            <w:r w:rsidRPr="004817EA">
              <w:t xml:space="preserve"> 2008</w:t>
            </w:r>
            <w:r w:rsidR="007A7254" w:rsidRPr="004817EA">
              <w:t xml:space="preserve"> </w:t>
            </w:r>
            <w:r w:rsidRPr="004817EA">
              <w:t>International Conference on Compilation of Chinese Teaching Materials, Kaohsiung, Taiwan. pp. 11-20 [in Chinese]</w:t>
            </w:r>
          </w:p>
          <w:p w14:paraId="375EB6B2" w14:textId="77777777" w:rsidR="00CA478C" w:rsidRPr="004817EA" w:rsidRDefault="00CA478C" w:rsidP="00750066">
            <w:pPr>
              <w:pStyle w:val="ListParagraph"/>
              <w:numPr>
                <w:ilvl w:val="0"/>
                <w:numId w:val="8"/>
              </w:numPr>
              <w:ind w:leftChars="0"/>
            </w:pPr>
            <w:r w:rsidRPr="004817EA">
              <w:t>2006. “A Curriculum Model for AP Chinese Language and Culture Courses.” The Eighth World Conference on Chinese Language Teaching,</w:t>
            </w:r>
            <w:r w:rsidR="00560B13" w:rsidRPr="004817EA">
              <w:t xml:space="preserve"> </w:t>
            </w:r>
            <w:r w:rsidRPr="004817EA">
              <w:t>Taipei, Taiwan. Vol. 4, pp. 289-301 [in Chinese]</w:t>
            </w:r>
          </w:p>
          <w:p w14:paraId="47939D62" w14:textId="77777777" w:rsidR="00560B13" w:rsidRPr="004817EA" w:rsidRDefault="00CA478C" w:rsidP="00750066">
            <w:pPr>
              <w:pStyle w:val="ListParagraph"/>
              <w:numPr>
                <w:ilvl w:val="0"/>
                <w:numId w:val="8"/>
              </w:numPr>
              <w:ind w:leftChars="0"/>
            </w:pPr>
            <w:r w:rsidRPr="004817EA">
              <w:t>2005. “Foreign Language Strategy on Circumlocution.” Proceedings of the International Symposium on Operational Strategies and Pedagogy for Chinese Language Programs in the 21</w:t>
            </w:r>
            <w:r w:rsidRPr="004817EA">
              <w:rPr>
                <w:vertAlign w:val="superscript"/>
              </w:rPr>
              <w:t>st</w:t>
            </w:r>
            <w:r w:rsidRPr="004817EA">
              <w:t xml:space="preserve"> Century, Taipei, Taiwan. pp. 261-266 [in English]</w:t>
            </w:r>
          </w:p>
          <w:p w14:paraId="0509A6D3" w14:textId="77777777" w:rsidR="00560B13" w:rsidRPr="004817EA" w:rsidRDefault="00560B13" w:rsidP="00750066">
            <w:pPr>
              <w:pStyle w:val="ListParagraph"/>
              <w:numPr>
                <w:ilvl w:val="0"/>
                <w:numId w:val="8"/>
              </w:numPr>
              <w:ind w:leftChars="0"/>
            </w:pPr>
            <w:r w:rsidRPr="004817EA">
              <w:t xml:space="preserve">2001. </w:t>
            </w:r>
            <w:r w:rsidR="00CA478C" w:rsidRPr="004817EA">
              <w:t>“Application of Multi-Media and the Internet in Distance Learning of Chinese.” Proceedings of the Second International Conference on Internet Chinese Education, Taipei, Taiwan, pp. 73-78 [in Chinese]</w:t>
            </w:r>
          </w:p>
          <w:p w14:paraId="5E51A78B" w14:textId="77777777" w:rsidR="00560B13" w:rsidRPr="004817EA" w:rsidRDefault="00560B13" w:rsidP="00750066">
            <w:pPr>
              <w:pStyle w:val="ListParagraph"/>
              <w:numPr>
                <w:ilvl w:val="0"/>
                <w:numId w:val="8"/>
              </w:numPr>
              <w:ind w:leftChars="0"/>
            </w:pPr>
            <w:r w:rsidRPr="004817EA">
              <w:lastRenderedPageBreak/>
              <w:t xml:space="preserve">2000. </w:t>
            </w:r>
            <w:r w:rsidR="00CA478C" w:rsidRPr="004817EA">
              <w:t>“Enhancing Motivation and Improving Proficiency by Employing Internet Resources.”  Proceedings of the Second International Conference on New Technologies in Teaching and Learning Chinese, Guilin, China, pp. 88-90 [in Chinese]</w:t>
            </w:r>
          </w:p>
          <w:p w14:paraId="7D9576DA" w14:textId="77777777" w:rsidR="00566239" w:rsidRPr="004817EA" w:rsidRDefault="00560B13" w:rsidP="00750066">
            <w:pPr>
              <w:pStyle w:val="ListParagraph"/>
              <w:numPr>
                <w:ilvl w:val="0"/>
                <w:numId w:val="8"/>
              </w:numPr>
              <w:ind w:leftChars="0"/>
            </w:pPr>
            <w:r w:rsidRPr="004817EA">
              <w:t xml:space="preserve">2000. </w:t>
            </w:r>
            <w:r w:rsidR="00CA478C" w:rsidRPr="004817EA">
              <w:t xml:space="preserve">“A New Frontier: Teaching/Learning Chinese via Distance Learning.” Proceedings of the Sixth World Conference on Chinese Language Teaching, Taipei, Taiwan, Volume 5, pp. 333-340 [in Chinese] </w:t>
            </w:r>
          </w:p>
          <w:p w14:paraId="69FD96F5" w14:textId="77777777" w:rsidR="00566239" w:rsidRPr="004817EA" w:rsidRDefault="00566239" w:rsidP="00750066">
            <w:pPr>
              <w:pStyle w:val="ListParagraph"/>
              <w:numPr>
                <w:ilvl w:val="0"/>
                <w:numId w:val="8"/>
              </w:numPr>
              <w:ind w:leftChars="0"/>
            </w:pPr>
            <w:r w:rsidRPr="004817EA">
              <w:t xml:space="preserve">2000. </w:t>
            </w:r>
            <w:r w:rsidR="00CA478C" w:rsidRPr="004817EA">
              <w:t>“A Year after Study Abroad: What Happened to Language Proficiency.”  Selected papers published in the Proceedings of the Sixth International Symposium of Teaching Chinese as a Foreign Language, Hanover, Germany, pp. 87-91 [in Chinese]</w:t>
            </w:r>
          </w:p>
          <w:p w14:paraId="40952852" w14:textId="77777777" w:rsidR="00566239" w:rsidRPr="004817EA" w:rsidRDefault="00566239" w:rsidP="00750066">
            <w:pPr>
              <w:pStyle w:val="ListParagraph"/>
              <w:numPr>
                <w:ilvl w:val="0"/>
                <w:numId w:val="8"/>
              </w:numPr>
              <w:ind w:leftChars="0"/>
            </w:pPr>
            <w:r w:rsidRPr="004817EA">
              <w:t xml:space="preserve">1999. </w:t>
            </w:r>
            <w:r w:rsidR="00CA478C" w:rsidRPr="004817EA">
              <w:t>“Employing Internet Resources to Enhance Proficiency and Motivation in Learning Chinese.” Proceedings of the First International Conference on Internet Chinese Education, Taipei, Taiwan, pp. 314-317 [in Chinese]</w:t>
            </w:r>
          </w:p>
          <w:p w14:paraId="35389A2C" w14:textId="77777777" w:rsidR="00566239" w:rsidRPr="004817EA" w:rsidRDefault="00566239" w:rsidP="00750066">
            <w:pPr>
              <w:pStyle w:val="ListParagraph"/>
              <w:numPr>
                <w:ilvl w:val="0"/>
                <w:numId w:val="8"/>
              </w:numPr>
              <w:ind w:leftChars="0"/>
            </w:pPr>
            <w:r w:rsidRPr="004817EA">
              <w:t xml:space="preserve">1997. </w:t>
            </w:r>
            <w:r w:rsidR="00CA478C" w:rsidRPr="004817EA">
              <w:t>“Foreign Language Attrition and Maintenance.” Proceedings of the Fifth International Conference on Teaching Chinese Language as a Second Language in Taipei, Taiwan, pp. 1-9 [in Chinese]</w:t>
            </w:r>
          </w:p>
          <w:p w14:paraId="577F4F4B" w14:textId="77777777" w:rsidR="00CA478C" w:rsidRPr="004817EA" w:rsidRDefault="00566239" w:rsidP="00750066">
            <w:pPr>
              <w:pStyle w:val="ListParagraph"/>
              <w:numPr>
                <w:ilvl w:val="0"/>
                <w:numId w:val="8"/>
              </w:numPr>
              <w:ind w:leftChars="0"/>
            </w:pPr>
            <w:r w:rsidRPr="004817EA">
              <w:t xml:space="preserve">1991. </w:t>
            </w:r>
            <w:r w:rsidR="00CA478C" w:rsidRPr="004817EA">
              <w:t xml:space="preserve">“Let Learners Teach Us How to Speak Chinese Well.” Proceedings of the Third World Conference on Teaching Chinese Language as a Second Language in Taipei, Taiwan, </w:t>
            </w:r>
            <w:r w:rsidRPr="004817EA">
              <w:t xml:space="preserve">Volume 1, pp. 61-76 </w:t>
            </w:r>
            <w:r w:rsidR="00CA478C" w:rsidRPr="004817EA">
              <w:t>[in Chinese]</w:t>
            </w:r>
          </w:p>
          <w:p w14:paraId="4A11CAC2" w14:textId="77777777" w:rsidR="00A161EF" w:rsidRPr="004817EA" w:rsidRDefault="00A161EF" w:rsidP="00A161EF">
            <w:pPr>
              <w:widowControl w:val="0"/>
              <w:spacing w:after="58"/>
              <w:ind w:left="1080"/>
            </w:pPr>
          </w:p>
          <w:p w14:paraId="1FA6FF4D" w14:textId="3B14C7A6" w:rsidR="00577A32" w:rsidRPr="00577A32" w:rsidRDefault="00CE6576" w:rsidP="00577A32">
            <w:pPr>
              <w:widowControl w:val="0"/>
              <w:spacing w:after="58"/>
              <w:rPr>
                <w:b/>
              </w:rPr>
            </w:pPr>
            <w:r w:rsidRPr="004817EA">
              <w:rPr>
                <w:b/>
              </w:rPr>
              <w:t xml:space="preserve">INVITED </w:t>
            </w:r>
            <w:r w:rsidR="003B5400" w:rsidRPr="004817EA">
              <w:rPr>
                <w:b/>
              </w:rPr>
              <w:t xml:space="preserve">TALKS &amp; </w:t>
            </w:r>
            <w:r w:rsidRPr="004817EA">
              <w:rPr>
                <w:b/>
              </w:rPr>
              <w:t xml:space="preserve">WORKSHOPS </w:t>
            </w:r>
          </w:p>
          <w:p w14:paraId="2D2628F7" w14:textId="23FF9585" w:rsidR="000005F8" w:rsidRPr="00577A32" w:rsidRDefault="000005F8" w:rsidP="000005F8">
            <w:pPr>
              <w:pStyle w:val="ListParagraph"/>
              <w:numPr>
                <w:ilvl w:val="0"/>
                <w:numId w:val="8"/>
              </w:numPr>
              <w:ind w:leftChars="0"/>
              <w:rPr>
                <w:color w:val="000000" w:themeColor="text1"/>
              </w:rPr>
            </w:pPr>
            <w:r>
              <w:t xml:space="preserve">“Teacher Training for Overseas Chinese Language Education,” Keynote Speech, </w:t>
            </w:r>
            <w:r>
              <w:rPr>
                <w:color w:val="3B3721"/>
                <w:shd w:val="clear" w:color="auto" w:fill="FFFFFF"/>
              </w:rPr>
              <w:t>T</w:t>
            </w:r>
            <w:r w:rsidRPr="000005F8">
              <w:rPr>
                <w:color w:val="3B3721"/>
                <w:shd w:val="clear" w:color="auto" w:fill="FFFFFF"/>
              </w:rPr>
              <w:t>he National Council of Associations of Chinese Language Schools (NCACLS)</w:t>
            </w:r>
            <w:r w:rsidR="001B282B">
              <w:rPr>
                <w:color w:val="3B3721"/>
                <w:shd w:val="clear" w:color="auto" w:fill="FFFFFF"/>
              </w:rPr>
              <w:t>,</w:t>
            </w:r>
            <w:r w:rsidRPr="000005F8">
              <w:rPr>
                <w:rFonts w:eastAsia="PMingLiU"/>
                <w:lang w:eastAsia="zh-TW"/>
              </w:rPr>
              <w:t xml:space="preserve"> </w:t>
            </w:r>
            <w:r>
              <w:rPr>
                <w:rFonts w:eastAsia="PMingLiU"/>
                <w:lang w:eastAsia="zh-TW"/>
              </w:rPr>
              <w:t>International Conference on Heritage Chinese Education</w:t>
            </w:r>
            <w:r>
              <w:t>, Chapman University, Orange, California (July 30, 2022)</w:t>
            </w:r>
          </w:p>
          <w:p w14:paraId="294E6F35" w14:textId="7BF93F55" w:rsidR="000005F8" w:rsidRPr="000005F8" w:rsidRDefault="000005F8" w:rsidP="000005F8">
            <w:pPr>
              <w:pStyle w:val="ListParagraph"/>
              <w:numPr>
                <w:ilvl w:val="0"/>
                <w:numId w:val="8"/>
              </w:numPr>
              <w:ind w:leftChars="0"/>
              <w:rPr>
                <w:color w:val="000000" w:themeColor="text1"/>
              </w:rPr>
            </w:pPr>
            <w:r>
              <w:t xml:space="preserve">“Developing Cross-Cultural Communicative Competence,” Invited </w:t>
            </w:r>
            <w:r w:rsidR="001B282B">
              <w:t>Talk</w:t>
            </w:r>
            <w:r>
              <w:t xml:space="preserve">, </w:t>
            </w:r>
            <w:r>
              <w:rPr>
                <w:color w:val="3B3721"/>
                <w:shd w:val="clear" w:color="auto" w:fill="FFFFFF"/>
              </w:rPr>
              <w:t>T</w:t>
            </w:r>
            <w:r w:rsidRPr="000005F8">
              <w:rPr>
                <w:color w:val="3B3721"/>
                <w:shd w:val="clear" w:color="auto" w:fill="FFFFFF"/>
              </w:rPr>
              <w:t>he National Council of Associations of Chinese Language Schools (NCACLS)</w:t>
            </w:r>
            <w:r w:rsidR="001B282B">
              <w:rPr>
                <w:color w:val="3B3721"/>
                <w:shd w:val="clear" w:color="auto" w:fill="FFFFFF"/>
              </w:rPr>
              <w:t>,</w:t>
            </w:r>
            <w:r w:rsidRPr="000005F8">
              <w:rPr>
                <w:rFonts w:eastAsia="PMingLiU"/>
                <w:lang w:eastAsia="zh-TW"/>
              </w:rPr>
              <w:t xml:space="preserve"> </w:t>
            </w:r>
            <w:r>
              <w:rPr>
                <w:rFonts w:eastAsia="PMingLiU"/>
                <w:lang w:eastAsia="zh-TW"/>
              </w:rPr>
              <w:t>International Conference on Heritage Chinese Education</w:t>
            </w:r>
            <w:r>
              <w:t>, Chapman University, Orange, California (July 30, 2022)</w:t>
            </w:r>
          </w:p>
          <w:p w14:paraId="4D861AD0" w14:textId="73ABB498" w:rsidR="000005F8" w:rsidRPr="000005F8" w:rsidRDefault="000005F8" w:rsidP="000005F8">
            <w:pPr>
              <w:pStyle w:val="ListParagraph"/>
              <w:numPr>
                <w:ilvl w:val="0"/>
                <w:numId w:val="8"/>
              </w:numPr>
              <w:ind w:leftChars="0"/>
              <w:rPr>
                <w:color w:val="000000" w:themeColor="text1"/>
              </w:rPr>
            </w:pPr>
            <w:r>
              <w:t xml:space="preserve">“Developing Cross-Cultural Communicative Competence,” Invited Talks, The Chinese Flagship Program, University of Oregon, Eugene, Oregon (May </w:t>
            </w:r>
            <w:r w:rsidR="00145776">
              <w:t>9-10</w:t>
            </w:r>
            <w:r>
              <w:t>, 2022)</w:t>
            </w:r>
          </w:p>
          <w:p w14:paraId="589B5296" w14:textId="61B3E5DC" w:rsidR="00577A32" w:rsidRPr="00577A32" w:rsidRDefault="00577A32" w:rsidP="00363704">
            <w:pPr>
              <w:pStyle w:val="ListParagraph"/>
              <w:numPr>
                <w:ilvl w:val="0"/>
                <w:numId w:val="8"/>
              </w:numPr>
              <w:ind w:leftChars="0"/>
              <w:rPr>
                <w:color w:val="000000" w:themeColor="text1"/>
              </w:rPr>
            </w:pPr>
            <w:r>
              <w:t>“Developing Cross-Cultural Communicative Competence and Presentational Skills of Advanced-level Students of Chinese", Invited Talk, The Chinese Flagship Taiwan Capstone Center, National Yang</w:t>
            </w:r>
            <w:r w:rsidR="00B30575">
              <w:t xml:space="preserve"> M</w:t>
            </w:r>
            <w:r>
              <w:t>ing Chiao</w:t>
            </w:r>
            <w:r w:rsidR="00B30575">
              <w:t xml:space="preserve"> T</w:t>
            </w:r>
            <w:r>
              <w:t>ung University, Taipei, Taiwan (January 6, 2022)</w:t>
            </w:r>
          </w:p>
          <w:p w14:paraId="11D10144" w14:textId="2A6A4100" w:rsidR="00577A32" w:rsidRPr="00577A32" w:rsidRDefault="000005F8" w:rsidP="00363704">
            <w:pPr>
              <w:pStyle w:val="ListParagraph"/>
              <w:numPr>
                <w:ilvl w:val="0"/>
                <w:numId w:val="8"/>
              </w:numPr>
              <w:ind w:leftChars="0"/>
              <w:rPr>
                <w:color w:val="000000" w:themeColor="text1"/>
              </w:rPr>
            </w:pPr>
            <w:r>
              <w:t>“</w:t>
            </w:r>
            <w:r w:rsidR="00577A32">
              <w:t>Developing Advanced-level Chinese Proficiency</w:t>
            </w:r>
            <w:r w:rsidR="00B30575">
              <w:t>,”</w:t>
            </w:r>
            <w:r w:rsidR="00577A32">
              <w:t xml:space="preserve"> Invited Talk. </w:t>
            </w:r>
            <w:proofErr w:type="spellStart"/>
            <w:r w:rsidR="00577A32">
              <w:t>Wenzao</w:t>
            </w:r>
            <w:proofErr w:type="spellEnd"/>
            <w:r w:rsidR="00577A32">
              <w:t xml:space="preserve"> Ursuline University of Languages, Kaohsiung, Taiwan (December 30, 2021)</w:t>
            </w:r>
          </w:p>
          <w:p w14:paraId="6BD3A18F" w14:textId="64D6C286" w:rsidR="00577A32" w:rsidRPr="00577A32" w:rsidRDefault="00D17A9A" w:rsidP="00577A32">
            <w:pPr>
              <w:pStyle w:val="ListParagraph"/>
              <w:numPr>
                <w:ilvl w:val="0"/>
                <w:numId w:val="8"/>
              </w:numPr>
              <w:ind w:leftChars="0"/>
              <w:rPr>
                <w:color w:val="000000" w:themeColor="text1"/>
              </w:rPr>
            </w:pPr>
            <w:r>
              <w:t xml:space="preserve">“Teaching Chinese Language Films and Cross-Cultural Communication,” Invited talk, National Taiwan Normal University, </w:t>
            </w:r>
            <w:r w:rsidR="002600CD">
              <w:t>Taipei, Taiwan</w:t>
            </w:r>
            <w:r w:rsidR="00E1399A">
              <w:t xml:space="preserve"> </w:t>
            </w:r>
            <w:r>
              <w:t>(December 19, 2021)</w:t>
            </w:r>
          </w:p>
          <w:p w14:paraId="2B025703" w14:textId="119D54E8" w:rsidR="00570F04" w:rsidRPr="00570F04" w:rsidRDefault="00570F04" w:rsidP="00570F04">
            <w:pPr>
              <w:pStyle w:val="ListParagraph"/>
              <w:numPr>
                <w:ilvl w:val="0"/>
                <w:numId w:val="8"/>
              </w:numPr>
              <w:ind w:leftChars="0"/>
              <w:rPr>
                <w:color w:val="000000" w:themeColor="text1"/>
              </w:rPr>
            </w:pPr>
            <w:r w:rsidRPr="004817EA">
              <w:t xml:space="preserve">“Annual Review of Selected Films and Topic-orientated Pedagogical Strategies,” </w:t>
            </w:r>
            <w:r w:rsidRPr="00847CCC">
              <w:rPr>
                <w:rFonts w:ascii="KaiTi" w:eastAsia="KaiTi" w:hAnsi="KaiTi"/>
              </w:rPr>
              <w:t>(年度热门电影回顾及以话题为导向的电影教学策略)</w:t>
            </w:r>
            <w:r w:rsidRPr="004817EA">
              <w:t xml:space="preserve">, Roundtable. 2020 Annual Conference of the Chinese Language Teachers Association (CLTA), </w:t>
            </w:r>
            <w:r>
              <w:t>Online</w:t>
            </w:r>
            <w:r w:rsidRPr="004817EA">
              <w:t xml:space="preserve"> (April </w:t>
            </w:r>
            <w:r>
              <w:t xml:space="preserve">18, </w:t>
            </w:r>
            <w:r w:rsidRPr="004817EA">
              <w:t>2021)</w:t>
            </w:r>
          </w:p>
          <w:p w14:paraId="6B724C17" w14:textId="123710F6" w:rsidR="00750066" w:rsidRPr="004817EA" w:rsidRDefault="004817EA" w:rsidP="004817EA">
            <w:pPr>
              <w:pStyle w:val="ListParagraph"/>
              <w:numPr>
                <w:ilvl w:val="0"/>
                <w:numId w:val="8"/>
              </w:numPr>
              <w:spacing w:after="200" w:line="276" w:lineRule="auto"/>
              <w:ind w:leftChars="0"/>
              <w:contextualSpacing/>
              <w:rPr>
                <w:color w:val="221E1F"/>
                <w:lang w:eastAsia="en-GB"/>
              </w:rPr>
            </w:pPr>
            <w:r w:rsidRPr="004817EA">
              <w:rPr>
                <w:color w:val="000000"/>
                <w:lang w:eastAsia="en-GB"/>
              </w:rPr>
              <w:t>“</w:t>
            </w:r>
            <w:r w:rsidR="00750066" w:rsidRPr="004817EA">
              <w:rPr>
                <w:color w:val="000000"/>
                <w:lang w:eastAsia="en-GB"/>
              </w:rPr>
              <w:t>Developing Language Proficiency, Enhancing Intercultural Understanding and Building Communities via Synchronous and Asynchronous​ Film Discussion</w:t>
            </w:r>
            <w:r w:rsidRPr="004817EA">
              <w:rPr>
                <w:color w:val="000000"/>
                <w:lang w:eastAsia="en-GB"/>
              </w:rPr>
              <w:t xml:space="preserve">,” </w:t>
            </w:r>
            <w:r w:rsidR="00263C6E">
              <w:rPr>
                <w:color w:val="000000"/>
                <w:lang w:eastAsia="en-GB"/>
              </w:rPr>
              <w:t>Australia National University (ANU) + Indiana University (</w:t>
            </w:r>
            <w:r w:rsidR="00263C6E">
              <w:rPr>
                <w:bCs/>
                <w:caps/>
                <w:color w:val="000000" w:themeColor="text1"/>
                <w:spacing w:val="2"/>
              </w:rPr>
              <w:t>I</w:t>
            </w:r>
            <w:r w:rsidRPr="004817EA">
              <w:rPr>
                <w:bCs/>
                <w:caps/>
                <w:color w:val="000000" w:themeColor="text1"/>
                <w:spacing w:val="2"/>
              </w:rPr>
              <w:t>U</w:t>
            </w:r>
            <w:r w:rsidR="00263C6E">
              <w:rPr>
                <w:bCs/>
                <w:caps/>
                <w:color w:val="000000" w:themeColor="text1"/>
                <w:spacing w:val="2"/>
              </w:rPr>
              <w:t>)</w:t>
            </w:r>
            <w:r w:rsidRPr="004817EA">
              <w:rPr>
                <w:bCs/>
                <w:caps/>
                <w:color w:val="000000" w:themeColor="text1"/>
                <w:spacing w:val="2"/>
              </w:rPr>
              <w:t xml:space="preserve"> </w:t>
            </w:r>
            <w:r w:rsidR="000005F8" w:rsidRPr="004817EA">
              <w:rPr>
                <w:bCs/>
                <w:color w:val="000000" w:themeColor="text1"/>
                <w:spacing w:val="2"/>
              </w:rPr>
              <w:t xml:space="preserve">Workshops </w:t>
            </w:r>
            <w:proofErr w:type="gramStart"/>
            <w:r w:rsidR="000005F8" w:rsidRPr="004817EA">
              <w:rPr>
                <w:bCs/>
                <w:color w:val="000000" w:themeColor="text1"/>
                <w:spacing w:val="2"/>
              </w:rPr>
              <w:t>On</w:t>
            </w:r>
            <w:proofErr w:type="gramEnd"/>
            <w:r w:rsidR="000005F8" w:rsidRPr="004817EA">
              <w:rPr>
                <w:bCs/>
                <w:color w:val="000000" w:themeColor="text1"/>
                <w:spacing w:val="2"/>
              </w:rPr>
              <w:t xml:space="preserve"> Language Education:</w:t>
            </w:r>
            <w:r w:rsidR="000005F8">
              <w:rPr>
                <w:bCs/>
                <w:color w:val="000000" w:themeColor="text1"/>
                <w:spacing w:val="2"/>
              </w:rPr>
              <w:t xml:space="preserve"> </w:t>
            </w:r>
            <w:r w:rsidR="000005F8" w:rsidRPr="004817EA">
              <w:rPr>
                <w:bCs/>
                <w:color w:val="000000" w:themeColor="text1"/>
                <w:spacing w:val="2"/>
              </w:rPr>
              <w:t>Learning From 2020: Positive New Developments In Teaching Languages Online</w:t>
            </w:r>
            <w:r>
              <w:rPr>
                <w:bCs/>
                <w:caps/>
                <w:color w:val="000000" w:themeColor="text1"/>
                <w:spacing w:val="2"/>
              </w:rPr>
              <w:t xml:space="preserve"> </w:t>
            </w:r>
            <w:r w:rsidRPr="004817EA">
              <w:rPr>
                <w:color w:val="000000"/>
                <w:lang w:eastAsia="en-GB"/>
              </w:rPr>
              <w:t>(December 20, 2020)</w:t>
            </w:r>
          </w:p>
          <w:p w14:paraId="1C75F4A3" w14:textId="4C581D8B" w:rsidR="002A36BA" w:rsidRPr="004817EA" w:rsidRDefault="003B734A" w:rsidP="00750066">
            <w:pPr>
              <w:pStyle w:val="ListParagraph"/>
              <w:numPr>
                <w:ilvl w:val="0"/>
                <w:numId w:val="8"/>
              </w:numPr>
              <w:ind w:leftChars="0"/>
              <w:rPr>
                <w:color w:val="000000" w:themeColor="text1"/>
              </w:rPr>
            </w:pPr>
            <w:r w:rsidRPr="004817EA">
              <w:rPr>
                <w:color w:val="000000" w:themeColor="text1"/>
              </w:rPr>
              <w:t xml:space="preserve">AP </w:t>
            </w:r>
            <w:r w:rsidR="00785113" w:rsidRPr="004817EA">
              <w:rPr>
                <w:color w:val="000000" w:themeColor="text1"/>
              </w:rPr>
              <w:t>Chinese Language and Culture Faculty Lecture</w:t>
            </w:r>
            <w:r w:rsidRPr="004817EA">
              <w:rPr>
                <w:color w:val="000000" w:themeColor="text1"/>
              </w:rPr>
              <w:t xml:space="preserve"> “Unit 2:</w:t>
            </w:r>
            <w:r w:rsidR="00785113" w:rsidRPr="004817EA">
              <w:rPr>
                <w:color w:val="000000" w:themeColor="text1"/>
              </w:rPr>
              <w:t xml:space="preserve"> Identity</w:t>
            </w:r>
            <w:r w:rsidRPr="004817EA">
              <w:rPr>
                <w:color w:val="000000" w:themeColor="text1"/>
              </w:rPr>
              <w:t xml:space="preserve">” </w:t>
            </w:r>
            <w:r w:rsidR="00785113" w:rsidRPr="004817EA">
              <w:rPr>
                <w:color w:val="000000" w:themeColor="text1"/>
              </w:rPr>
              <w:t xml:space="preserve">recorded by the College Board: </w:t>
            </w:r>
            <w:hyperlink r:id="rId9" w:history="1">
              <w:r w:rsidR="00785113" w:rsidRPr="004817EA">
                <w:rPr>
                  <w:rStyle w:val="Hyperlink"/>
                </w:rPr>
                <w:t>https://www.youtube.com/watch?v=CMoNhFoD40U&amp;list=PLoGgviqq4846pp-qzdPYgKFUb0WrDqMTf&amp;index=25</w:t>
              </w:r>
            </w:hyperlink>
            <w:r w:rsidR="00785113" w:rsidRPr="004817EA">
              <w:rPr>
                <w:color w:val="000000" w:themeColor="text1"/>
              </w:rPr>
              <w:t xml:space="preserve"> (October 15, 2020)</w:t>
            </w:r>
          </w:p>
          <w:p w14:paraId="4B63F158" w14:textId="77777777" w:rsidR="002A36BA" w:rsidRPr="004817EA" w:rsidRDefault="00F36BDA" w:rsidP="00750066">
            <w:pPr>
              <w:pStyle w:val="ListParagraph"/>
              <w:numPr>
                <w:ilvl w:val="0"/>
                <w:numId w:val="8"/>
              </w:numPr>
              <w:ind w:leftChars="0"/>
              <w:rPr>
                <w:color w:val="000000" w:themeColor="text1"/>
              </w:rPr>
            </w:pPr>
            <w:r w:rsidRPr="004817EA">
              <w:rPr>
                <w:color w:val="000000" w:themeColor="text1"/>
              </w:rPr>
              <w:lastRenderedPageBreak/>
              <w:t xml:space="preserve">“Intercultural Communicative Competence Training for Chinese Language Learners,” Invited Talk, </w:t>
            </w:r>
            <w:r w:rsidRPr="004817EA">
              <w:rPr>
                <w:rFonts w:eastAsia="PMingLiU"/>
                <w:color w:val="000000" w:themeColor="text1"/>
              </w:rPr>
              <w:t>K-12 Workshop on Pedagogy of Teaching Chinese Language</w:t>
            </w:r>
            <w:r w:rsidRPr="004817EA">
              <w:rPr>
                <w:color w:val="000000" w:themeColor="text1"/>
              </w:rPr>
              <w:t xml:space="preserve">, Yale </w:t>
            </w:r>
            <w:proofErr w:type="spellStart"/>
            <w:r w:rsidRPr="004817EA">
              <w:rPr>
                <w:color w:val="000000" w:themeColor="text1"/>
              </w:rPr>
              <w:t>Mcmillan</w:t>
            </w:r>
            <w:proofErr w:type="spellEnd"/>
            <w:r w:rsidRPr="004817EA">
              <w:rPr>
                <w:color w:val="000000" w:themeColor="text1"/>
              </w:rPr>
              <w:t xml:space="preserve"> Center &amp; Chinese Language Teachers Association of Greater New York (May 23, 2020)</w:t>
            </w:r>
          </w:p>
          <w:p w14:paraId="60E6B1CA" w14:textId="77777777" w:rsidR="009224D1" w:rsidRPr="004817EA" w:rsidRDefault="004063E4" w:rsidP="00750066">
            <w:pPr>
              <w:pStyle w:val="ListParagraph"/>
              <w:numPr>
                <w:ilvl w:val="0"/>
                <w:numId w:val="8"/>
              </w:numPr>
              <w:ind w:leftChars="0"/>
              <w:rPr>
                <w:rFonts w:eastAsia="PMingLiU"/>
                <w:color w:val="000000" w:themeColor="text1"/>
                <w:lang w:eastAsia="zh-TW"/>
              </w:rPr>
            </w:pPr>
            <w:r w:rsidRPr="004817EA">
              <w:t>“</w:t>
            </w:r>
            <w:r w:rsidR="0031554F" w:rsidRPr="004817EA">
              <w:t>Introduction to OPI and Practice</w:t>
            </w:r>
            <w:r w:rsidRPr="004817EA">
              <w:t>,</w:t>
            </w:r>
            <w:r w:rsidR="0031554F" w:rsidRPr="004817EA">
              <w:t xml:space="preserve">” Invited workshop presenter, </w:t>
            </w:r>
            <w:proofErr w:type="spellStart"/>
            <w:r w:rsidR="0031554F" w:rsidRPr="004817EA">
              <w:rPr>
                <w:color w:val="000000" w:themeColor="text1"/>
              </w:rPr>
              <w:t>Wenzao</w:t>
            </w:r>
            <w:proofErr w:type="spellEnd"/>
            <w:r w:rsidR="0031554F" w:rsidRPr="004817EA">
              <w:rPr>
                <w:color w:val="000000" w:themeColor="text1"/>
              </w:rPr>
              <w:t xml:space="preserve"> </w:t>
            </w:r>
            <w:r w:rsidR="00AE10FD" w:rsidRPr="004817EA">
              <w:rPr>
                <w:color w:val="000000" w:themeColor="text1"/>
                <w:shd w:val="clear" w:color="auto" w:fill="FFFFFF"/>
              </w:rPr>
              <w:t>Ursuline</w:t>
            </w:r>
            <w:r w:rsidR="00AE10FD" w:rsidRPr="004817EA">
              <w:rPr>
                <w:color w:val="000000" w:themeColor="text1"/>
              </w:rPr>
              <w:t xml:space="preserve"> </w:t>
            </w:r>
            <w:r w:rsidR="0031554F" w:rsidRPr="004817EA">
              <w:rPr>
                <w:color w:val="000000" w:themeColor="text1"/>
              </w:rPr>
              <w:t>University of Languages, Kaohsiung, Taiwan (July</w:t>
            </w:r>
            <w:r w:rsidR="00AE10FD" w:rsidRPr="004817EA">
              <w:rPr>
                <w:color w:val="000000" w:themeColor="text1"/>
              </w:rPr>
              <w:t xml:space="preserve"> 15</w:t>
            </w:r>
            <w:r w:rsidR="0031554F" w:rsidRPr="004817EA">
              <w:rPr>
                <w:color w:val="000000" w:themeColor="text1"/>
              </w:rPr>
              <w:t>, 2019)</w:t>
            </w:r>
          </w:p>
          <w:p w14:paraId="17106FA8" w14:textId="77777777" w:rsidR="002A36BA" w:rsidRPr="004817EA" w:rsidRDefault="00BF5365" w:rsidP="00750066">
            <w:pPr>
              <w:pStyle w:val="ListParagraph"/>
              <w:numPr>
                <w:ilvl w:val="0"/>
                <w:numId w:val="8"/>
              </w:numPr>
              <w:ind w:leftChars="0"/>
              <w:rPr>
                <w:color w:val="000000" w:themeColor="text1"/>
              </w:rPr>
            </w:pPr>
            <w:r w:rsidRPr="004817EA">
              <w:t>“Cross-cultural Language Instruction,” Invited Moderator, "Cross-cultural Language Instruction,” 2018 Annual International Conference on Teaching as a Second Language, Association of Teaching Chinese as a Second Language, National Tung-Hua University, Hualien, Taiwan. (December 22, 2018).</w:t>
            </w:r>
          </w:p>
          <w:p w14:paraId="3B5DDE2D" w14:textId="394494E2" w:rsidR="009224D1" w:rsidRPr="004817EA" w:rsidRDefault="00BF5365" w:rsidP="00750066">
            <w:pPr>
              <w:pStyle w:val="ListParagraph"/>
              <w:numPr>
                <w:ilvl w:val="0"/>
                <w:numId w:val="8"/>
              </w:numPr>
              <w:ind w:leftChars="0"/>
              <w:rPr>
                <w:color w:val="000000" w:themeColor="text1"/>
              </w:rPr>
            </w:pPr>
            <w:r w:rsidRPr="004817EA">
              <w:t>“Teaching Chinese as a Foreign/Second Language from an US Perspective,” Invited panelist, 2018 Annual International Conference on Teaching as a Second Language, Association of Teaching Chinese as a Second Language, National Tung-Hua University, Hualien, Taiwan, International. (December 22, 2018).</w:t>
            </w:r>
          </w:p>
          <w:p w14:paraId="5C331924" w14:textId="77777777" w:rsidR="009224D1" w:rsidRPr="004817EA" w:rsidRDefault="00BF5365" w:rsidP="00750066">
            <w:pPr>
              <w:pStyle w:val="ListParagraph"/>
              <w:numPr>
                <w:ilvl w:val="0"/>
                <w:numId w:val="8"/>
              </w:numPr>
              <w:ind w:leftChars="0"/>
              <w:rPr>
                <w:color w:val="000000" w:themeColor="text1"/>
              </w:rPr>
            </w:pPr>
            <w:r w:rsidRPr="004817EA">
              <w:t xml:space="preserve">“Overview of the Chinese Language Education in the United States," Invited Talk, National Tsing-Hua University, </w:t>
            </w:r>
            <w:proofErr w:type="spellStart"/>
            <w:r w:rsidRPr="004817EA">
              <w:t>Hsin</w:t>
            </w:r>
            <w:proofErr w:type="spellEnd"/>
            <w:r w:rsidRPr="004817EA">
              <w:t>-Chu, Taiwan, (December 20, 2018).</w:t>
            </w:r>
          </w:p>
          <w:p w14:paraId="1B92071F" w14:textId="77777777" w:rsidR="009224D1" w:rsidRPr="004817EA" w:rsidRDefault="00C911B8" w:rsidP="00750066">
            <w:pPr>
              <w:pStyle w:val="ListParagraph"/>
              <w:numPr>
                <w:ilvl w:val="0"/>
                <w:numId w:val="8"/>
              </w:numPr>
              <w:ind w:leftChars="0"/>
              <w:rPr>
                <w:color w:val="000000" w:themeColor="text1"/>
              </w:rPr>
            </w:pPr>
            <w:r w:rsidRPr="004817EA">
              <w:t>“Approaches to Intercultural Communicative Competence in Chinese Flagships,” 2018 ACTFL Annual Convention, New Orleans, LA. (November 17, 2018).</w:t>
            </w:r>
          </w:p>
          <w:p w14:paraId="178789B9" w14:textId="77777777" w:rsidR="009224D1" w:rsidRPr="004817EA" w:rsidRDefault="00C911B8" w:rsidP="00750066">
            <w:pPr>
              <w:pStyle w:val="ListParagraph"/>
              <w:numPr>
                <w:ilvl w:val="0"/>
                <w:numId w:val="8"/>
              </w:numPr>
              <w:ind w:leftChars="0"/>
              <w:rPr>
                <w:color w:val="000000" w:themeColor="text1"/>
              </w:rPr>
            </w:pPr>
            <w:r w:rsidRPr="004817EA">
              <w:t>"State-level Leadership and Advocacy: Language Roadmap Initiatives,” 2018 ACTFL Annual Convention, New Orleans, LA, United States, National. (November 17, 2018).</w:t>
            </w:r>
          </w:p>
          <w:p w14:paraId="7B916C61" w14:textId="77777777" w:rsidR="009224D1" w:rsidRPr="004817EA" w:rsidRDefault="00C911B8" w:rsidP="00750066">
            <w:pPr>
              <w:pStyle w:val="ListParagraph"/>
              <w:numPr>
                <w:ilvl w:val="0"/>
                <w:numId w:val="8"/>
              </w:numPr>
              <w:ind w:leftChars="0"/>
              <w:rPr>
                <w:color w:val="000000" w:themeColor="text1"/>
              </w:rPr>
            </w:pPr>
            <w:r w:rsidRPr="004817EA">
              <w:t>Lecture/Talk, Invited, "The Current Development in Chinese Language Education in the United States," Invited Seminar, CET Beijing, CET, Beijing Capital Normal University, Beijing, China (July 9, 2018).</w:t>
            </w:r>
          </w:p>
          <w:p w14:paraId="7666A281" w14:textId="77777777" w:rsidR="009224D1" w:rsidRPr="004817EA" w:rsidRDefault="00C911B8" w:rsidP="00750066">
            <w:pPr>
              <w:pStyle w:val="ListParagraph"/>
              <w:numPr>
                <w:ilvl w:val="0"/>
                <w:numId w:val="8"/>
              </w:numPr>
              <w:ind w:leftChars="0"/>
              <w:rPr>
                <w:color w:val="000000" w:themeColor="text1"/>
              </w:rPr>
            </w:pPr>
            <w:r w:rsidRPr="004817EA">
              <w:t>"Teaching/Learning Advanced Level Chinese", Invited Seminar, CIEE Shanghai, China, CIEE, Northeastern China University, Shanghai, China, Shanghai, China. (July 5, 2018).</w:t>
            </w:r>
          </w:p>
          <w:p w14:paraId="7516E2D5" w14:textId="77777777" w:rsidR="009224D1" w:rsidRPr="004817EA" w:rsidRDefault="00C911B8" w:rsidP="00750066">
            <w:pPr>
              <w:pStyle w:val="ListParagraph"/>
              <w:numPr>
                <w:ilvl w:val="0"/>
                <w:numId w:val="8"/>
              </w:numPr>
              <w:ind w:leftChars="0"/>
              <w:rPr>
                <w:color w:val="000000" w:themeColor="text1"/>
              </w:rPr>
            </w:pPr>
            <w:r w:rsidRPr="004817EA">
              <w:t>“Technology and New Directions,” Invited Talk, 2018 Flagship Annual Meeting, Institute of International Education (IIE), Philadelphia, PA (May 22, 2018).</w:t>
            </w:r>
          </w:p>
          <w:p w14:paraId="39F95527" w14:textId="77777777" w:rsidR="009224D1" w:rsidRPr="004817EA" w:rsidRDefault="00C911B8" w:rsidP="00750066">
            <w:pPr>
              <w:pStyle w:val="ListParagraph"/>
              <w:numPr>
                <w:ilvl w:val="0"/>
                <w:numId w:val="8"/>
              </w:numPr>
              <w:ind w:leftChars="0"/>
              <w:rPr>
                <w:color w:val="000000" w:themeColor="text1"/>
              </w:rPr>
            </w:pPr>
            <w:r w:rsidRPr="004817EA">
              <w:t>"Flagship Culture Initiatives," Invited Talk, 2018 Flagship Annual Meeting, Institute of International Education (IIE), Philadelphia, PA (May 21, 2018).</w:t>
            </w:r>
          </w:p>
          <w:p w14:paraId="0A1A220A" w14:textId="77777777" w:rsidR="009224D1" w:rsidRPr="004817EA" w:rsidRDefault="00C911B8" w:rsidP="00750066">
            <w:pPr>
              <w:pStyle w:val="ListParagraph"/>
              <w:numPr>
                <w:ilvl w:val="0"/>
                <w:numId w:val="8"/>
              </w:numPr>
              <w:ind w:leftChars="0"/>
              <w:rPr>
                <w:color w:val="000000" w:themeColor="text1"/>
              </w:rPr>
            </w:pPr>
            <w:r w:rsidRPr="004817EA">
              <w:t>"The Indiana Language Roadmap", Invited Plenary Address, 2018 Flagship Annual Meeting, Institute of International Education (IIE), Philadelphia, PA (May 21, 2018).</w:t>
            </w:r>
          </w:p>
          <w:p w14:paraId="3C3BCBAA" w14:textId="77777777" w:rsidR="009224D1" w:rsidRPr="004817EA" w:rsidRDefault="00BF5365" w:rsidP="00750066">
            <w:pPr>
              <w:pStyle w:val="ListParagraph"/>
              <w:numPr>
                <w:ilvl w:val="0"/>
                <w:numId w:val="8"/>
              </w:numPr>
              <w:ind w:leftChars="0"/>
              <w:rPr>
                <w:color w:val="000000" w:themeColor="text1"/>
              </w:rPr>
            </w:pPr>
            <w:r w:rsidRPr="004817EA">
              <w:t xml:space="preserve"> “AP Chinese Language and Culture Course and Exam in US: Results, Impact, and Implications,” Invited Keynote Speech, Teaching Mandarin in the Baltics: Practical, Methodological and Theoretical Issues: An International Symposium, University of Tartu, University of Tartu, Tartu, Estonia. (March 2, 2018).</w:t>
            </w:r>
          </w:p>
          <w:p w14:paraId="425E9054" w14:textId="77777777" w:rsidR="009224D1" w:rsidRPr="004817EA" w:rsidRDefault="00593972" w:rsidP="00750066">
            <w:pPr>
              <w:pStyle w:val="ListParagraph"/>
              <w:numPr>
                <w:ilvl w:val="0"/>
                <w:numId w:val="8"/>
              </w:numPr>
              <w:ind w:leftChars="0"/>
              <w:rPr>
                <w:color w:val="000000" w:themeColor="text1"/>
              </w:rPr>
            </w:pPr>
            <w:r w:rsidRPr="004817EA">
              <w:t>“Becoming a Chinese Language Teacher in the United States,” Invited talk. Department of Foreign Languages and Literature, National Taiwan University, Taipei, Taiwan (December 27, 2017)</w:t>
            </w:r>
          </w:p>
          <w:p w14:paraId="77C02487" w14:textId="77777777" w:rsidR="009224D1" w:rsidRPr="004817EA" w:rsidRDefault="00D72E68" w:rsidP="00750066">
            <w:pPr>
              <w:pStyle w:val="ListParagraph"/>
              <w:numPr>
                <w:ilvl w:val="0"/>
                <w:numId w:val="8"/>
              </w:numPr>
              <w:ind w:leftChars="0"/>
              <w:rPr>
                <w:color w:val="000000" w:themeColor="text1"/>
              </w:rPr>
            </w:pPr>
            <w:r w:rsidRPr="004817EA">
              <w:t>“Curriculum Design with the Flagship Framework,” Invited Speech at the 19</w:t>
            </w:r>
            <w:r w:rsidRPr="004817EA">
              <w:rPr>
                <w:vertAlign w:val="superscript"/>
              </w:rPr>
              <w:t>th</w:t>
            </w:r>
            <w:r w:rsidRPr="004817EA">
              <w:t xml:space="preserve"> International Conference on Chinese Language and Culture, Nankai University, Tianjin, China (July 2017)</w:t>
            </w:r>
          </w:p>
          <w:p w14:paraId="5F8709AC" w14:textId="77777777" w:rsidR="009224D1" w:rsidRPr="004817EA" w:rsidRDefault="000A7231" w:rsidP="00750066">
            <w:pPr>
              <w:pStyle w:val="ListParagraph"/>
              <w:numPr>
                <w:ilvl w:val="0"/>
                <w:numId w:val="8"/>
              </w:numPr>
              <w:ind w:leftChars="0"/>
              <w:rPr>
                <w:color w:val="000000" w:themeColor="text1"/>
              </w:rPr>
            </w:pPr>
            <w:r w:rsidRPr="004817EA">
              <w:t>“</w:t>
            </w:r>
            <w:r w:rsidR="004B4B98" w:rsidRPr="004817EA">
              <w:t>The Current Development in Chinese Language Education in the United States</w:t>
            </w:r>
            <w:r w:rsidRPr="004817EA">
              <w:t xml:space="preserve">,” Plenary Speaker. </w:t>
            </w:r>
            <w:r w:rsidR="00052796" w:rsidRPr="004817EA">
              <w:t xml:space="preserve">2016 International Annual Conference on Teaching Chinese as a Second Language, </w:t>
            </w:r>
            <w:r w:rsidR="008517A4" w:rsidRPr="004817EA">
              <w:t xml:space="preserve">Chun Yuan Christian University, </w:t>
            </w:r>
            <w:r w:rsidR="00052796" w:rsidRPr="004817EA">
              <w:t>Chung-li, Taiwan, (December 25, 2016)</w:t>
            </w:r>
          </w:p>
          <w:p w14:paraId="5DBE8B5D" w14:textId="77777777" w:rsidR="009224D1" w:rsidRPr="004817EA" w:rsidRDefault="00891F48" w:rsidP="00750066">
            <w:pPr>
              <w:pStyle w:val="ListParagraph"/>
              <w:numPr>
                <w:ilvl w:val="0"/>
                <w:numId w:val="8"/>
              </w:numPr>
              <w:ind w:leftChars="0"/>
              <w:rPr>
                <w:color w:val="000000" w:themeColor="text1"/>
              </w:rPr>
            </w:pPr>
            <w:r w:rsidRPr="004817EA">
              <w:t>“Incorporate Effective Testing and Assessment in an Advanced Chinese Curriculum</w:t>
            </w:r>
            <w:r w:rsidR="00C4451A" w:rsidRPr="004817EA">
              <w:t>,” Invited Speaker. The Chinese Flagship Overseas Cen</w:t>
            </w:r>
            <w:r w:rsidR="00C54625" w:rsidRPr="004817EA">
              <w:t>ter at the Beijing Union University</w:t>
            </w:r>
            <w:r w:rsidR="00C4451A" w:rsidRPr="004817EA">
              <w:t xml:space="preserve"> in Beijing, China (December 16, 2016) and at the Nanjing University in Nanjing, China (December 20, 2016)</w:t>
            </w:r>
          </w:p>
          <w:p w14:paraId="3DC26FBB" w14:textId="77777777" w:rsidR="009224D1" w:rsidRPr="004817EA" w:rsidRDefault="00121CB4" w:rsidP="00750066">
            <w:pPr>
              <w:pStyle w:val="ListParagraph"/>
              <w:numPr>
                <w:ilvl w:val="0"/>
                <w:numId w:val="8"/>
              </w:numPr>
              <w:ind w:leftChars="0"/>
              <w:rPr>
                <w:color w:val="000000" w:themeColor="text1"/>
              </w:rPr>
            </w:pPr>
            <w:r w:rsidRPr="004817EA">
              <w:t>“Chinese Heritage Education in the World,” Moderator of the Forum. The Second International Conference on Chinese Heritage Education, Bethesda, MD (August 14, 2016)</w:t>
            </w:r>
          </w:p>
          <w:p w14:paraId="3810C24D" w14:textId="77777777" w:rsidR="009224D1" w:rsidRPr="004817EA" w:rsidRDefault="00F470BC" w:rsidP="00750066">
            <w:pPr>
              <w:pStyle w:val="ListParagraph"/>
              <w:numPr>
                <w:ilvl w:val="0"/>
                <w:numId w:val="8"/>
              </w:numPr>
              <w:ind w:leftChars="0"/>
              <w:rPr>
                <w:color w:val="000000" w:themeColor="text1"/>
              </w:rPr>
            </w:pPr>
            <w:r w:rsidRPr="004817EA">
              <w:rPr>
                <w:bCs/>
              </w:rPr>
              <w:lastRenderedPageBreak/>
              <w:t xml:space="preserve">AP Chinese Language and Culture Workshop at the AP </w:t>
            </w:r>
            <w:r w:rsidR="001B6907" w:rsidRPr="004817EA">
              <w:rPr>
                <w:bCs/>
              </w:rPr>
              <w:t>Annual</w:t>
            </w:r>
            <w:r w:rsidRPr="004817EA">
              <w:rPr>
                <w:bCs/>
              </w:rPr>
              <w:t xml:space="preserve"> Conference, Los Angeles, CA (July 17, 2016)</w:t>
            </w:r>
          </w:p>
          <w:p w14:paraId="6CEFB30F" w14:textId="77777777" w:rsidR="009224D1" w:rsidRPr="004817EA" w:rsidRDefault="002647C2" w:rsidP="00750066">
            <w:pPr>
              <w:pStyle w:val="ListParagraph"/>
              <w:numPr>
                <w:ilvl w:val="0"/>
                <w:numId w:val="8"/>
              </w:numPr>
              <w:ind w:leftChars="0"/>
              <w:rPr>
                <w:color w:val="000000" w:themeColor="text1"/>
              </w:rPr>
            </w:pPr>
            <w:r w:rsidRPr="004817EA">
              <w:t>“Creating Meaningfu</w:t>
            </w:r>
            <w:r w:rsidR="00663C8E" w:rsidRPr="004817EA">
              <w:t>l Drills with Guided Dialogs,” Workshop titled</w:t>
            </w:r>
            <w:r w:rsidR="00A22062" w:rsidRPr="004817EA">
              <w:t xml:space="preserve"> “</w:t>
            </w:r>
            <w:r w:rsidRPr="004817EA">
              <w:t>Chinese Language Textbooks and Teaching: Authors Meet Teachers</w:t>
            </w:r>
            <w:r w:rsidR="00A22062" w:rsidRPr="004817EA">
              <w:t>,”</w:t>
            </w:r>
            <w:r w:rsidRPr="004817EA">
              <w:t xml:space="preserve"> University of Notre Dame, South Bend, IN (April 9, 2016)</w:t>
            </w:r>
          </w:p>
          <w:p w14:paraId="16EA4220" w14:textId="77777777" w:rsidR="009224D1" w:rsidRPr="004817EA" w:rsidRDefault="002647C2" w:rsidP="00750066">
            <w:pPr>
              <w:pStyle w:val="ListParagraph"/>
              <w:numPr>
                <w:ilvl w:val="0"/>
                <w:numId w:val="8"/>
              </w:numPr>
              <w:ind w:leftChars="0"/>
              <w:rPr>
                <w:color w:val="000000" w:themeColor="text1"/>
              </w:rPr>
            </w:pPr>
            <w:r w:rsidRPr="004817EA">
              <w:t xml:space="preserve">“Issues on Cross-Cultural Adaptions in Teaching Chinese as a Foreign or Second Language: Curriculum, Materials, Methods, and Management,” </w:t>
            </w:r>
            <w:r w:rsidR="00A92BDF" w:rsidRPr="004817EA">
              <w:t xml:space="preserve">Panelist. </w:t>
            </w:r>
            <w:r w:rsidRPr="004817EA">
              <w:t>The Second CLTA International Symposium on Chinese Language Teaching and Learning, University of Maryland, College Park, MD (April 2, 2016</w:t>
            </w:r>
            <w:r w:rsidR="00F470BC" w:rsidRPr="004817EA">
              <w:t>)</w:t>
            </w:r>
            <w:r w:rsidRPr="004817EA">
              <w:t xml:space="preserve"> </w:t>
            </w:r>
          </w:p>
          <w:p w14:paraId="2C52D9EC" w14:textId="77777777" w:rsidR="009224D1" w:rsidRPr="004817EA" w:rsidRDefault="005266F7" w:rsidP="00750066">
            <w:pPr>
              <w:pStyle w:val="ListParagraph"/>
              <w:numPr>
                <w:ilvl w:val="0"/>
                <w:numId w:val="8"/>
              </w:numPr>
              <w:ind w:leftChars="0"/>
              <w:rPr>
                <w:color w:val="000000" w:themeColor="text1"/>
              </w:rPr>
            </w:pPr>
            <w:r w:rsidRPr="004817EA">
              <w:t xml:space="preserve">“The Development of the Chinese Language Education in the United States through The Chinese Flagship Model,” </w:t>
            </w:r>
            <w:r w:rsidR="003C1C0E" w:rsidRPr="004817EA">
              <w:t xml:space="preserve">Keynote speaker, </w:t>
            </w:r>
            <w:r w:rsidRPr="004817EA">
              <w:t>Global Forum for Mandarin Language Teachers and Graduate Students, Taipei, Taiwan (January 24, 2016)</w:t>
            </w:r>
          </w:p>
          <w:p w14:paraId="1B84E54E" w14:textId="77777777" w:rsidR="009224D1" w:rsidRPr="004817EA" w:rsidRDefault="003B5400" w:rsidP="00750066">
            <w:pPr>
              <w:pStyle w:val="ListParagraph"/>
              <w:numPr>
                <w:ilvl w:val="0"/>
                <w:numId w:val="8"/>
              </w:numPr>
              <w:ind w:leftChars="0"/>
              <w:rPr>
                <w:color w:val="000000" w:themeColor="text1"/>
              </w:rPr>
            </w:pPr>
            <w:r w:rsidRPr="004817EA">
              <w:t>“</w:t>
            </w:r>
            <w:r w:rsidR="00EA29D6" w:rsidRPr="004817EA">
              <w:t>Future Direction for the</w:t>
            </w:r>
            <w:r w:rsidR="007004E1" w:rsidRPr="004817EA">
              <w:t xml:space="preserve"> Chinese</w:t>
            </w:r>
            <w:r w:rsidR="00EA29D6" w:rsidRPr="004817EA">
              <w:t xml:space="preserve"> Heritage Education</w:t>
            </w:r>
            <w:r w:rsidRPr="004817EA">
              <w:t>,”</w:t>
            </w:r>
            <w:r w:rsidR="00EA29D6" w:rsidRPr="004817EA">
              <w:t xml:space="preserve"> Panelist. The First International Conference on Chinese Heritage Education</w:t>
            </w:r>
            <w:r w:rsidRPr="004817EA">
              <w:t>, Detroit, MI (August</w:t>
            </w:r>
            <w:r w:rsidR="00EA29D6" w:rsidRPr="004817EA">
              <w:t xml:space="preserve"> </w:t>
            </w:r>
            <w:r w:rsidR="000732E0" w:rsidRPr="004817EA">
              <w:t>2</w:t>
            </w:r>
            <w:r w:rsidRPr="004817EA">
              <w:t>, 2015)</w:t>
            </w:r>
          </w:p>
          <w:p w14:paraId="45B45AB9" w14:textId="77777777" w:rsidR="009224D1" w:rsidRPr="004817EA" w:rsidRDefault="003B5400" w:rsidP="00750066">
            <w:pPr>
              <w:pStyle w:val="ListParagraph"/>
              <w:numPr>
                <w:ilvl w:val="0"/>
                <w:numId w:val="8"/>
              </w:numPr>
              <w:ind w:leftChars="0"/>
              <w:rPr>
                <w:color w:val="000000" w:themeColor="text1"/>
              </w:rPr>
            </w:pPr>
            <w:r w:rsidRPr="004817EA">
              <w:t xml:space="preserve"> “Reflection on and Direction for the Integration of Chinese Language Teaching and Technology”, Panelist,</w:t>
            </w:r>
            <w:r w:rsidRPr="004817EA">
              <w:rPr>
                <w:rStyle w:val="st"/>
              </w:rPr>
              <w:t xml:space="preserve"> The 9th International Conference on Internet Chinese Education (</w:t>
            </w:r>
            <w:r w:rsidRPr="004817EA">
              <w:t>ICICE), Massachusetts Institute of Technology, Boston, MA (June</w:t>
            </w:r>
            <w:r w:rsidR="000732E0" w:rsidRPr="004817EA">
              <w:t xml:space="preserve"> 20</w:t>
            </w:r>
            <w:r w:rsidRPr="004817EA">
              <w:t>, 2015)</w:t>
            </w:r>
          </w:p>
          <w:p w14:paraId="27CD5364" w14:textId="77777777" w:rsidR="009224D1" w:rsidRPr="004817EA" w:rsidRDefault="000A1624" w:rsidP="00750066">
            <w:pPr>
              <w:pStyle w:val="ListParagraph"/>
              <w:numPr>
                <w:ilvl w:val="0"/>
                <w:numId w:val="8"/>
              </w:numPr>
              <w:ind w:leftChars="0"/>
              <w:rPr>
                <w:rStyle w:val="il"/>
                <w:color w:val="000000" w:themeColor="text1"/>
              </w:rPr>
            </w:pPr>
            <w:r w:rsidRPr="004817EA">
              <w:rPr>
                <w:rStyle w:val="il"/>
              </w:rPr>
              <w:t>“Design for the Chinese Flagship Curriculum at the Indiana University,” Nanjing University, Nanjing, China (June</w:t>
            </w:r>
            <w:r w:rsidR="009A543D" w:rsidRPr="004817EA">
              <w:rPr>
                <w:rStyle w:val="il"/>
              </w:rPr>
              <w:t xml:space="preserve"> 3</w:t>
            </w:r>
            <w:r w:rsidRPr="004817EA">
              <w:rPr>
                <w:rStyle w:val="il"/>
              </w:rPr>
              <w:t>, 2015)</w:t>
            </w:r>
          </w:p>
          <w:p w14:paraId="0A4CC8C8" w14:textId="77777777" w:rsidR="009224D1" w:rsidRPr="004817EA" w:rsidRDefault="000A1624" w:rsidP="00750066">
            <w:pPr>
              <w:pStyle w:val="ListParagraph"/>
              <w:numPr>
                <w:ilvl w:val="0"/>
                <w:numId w:val="8"/>
              </w:numPr>
              <w:ind w:leftChars="0"/>
              <w:rPr>
                <w:rStyle w:val="il"/>
                <w:color w:val="000000" w:themeColor="text1"/>
              </w:rPr>
            </w:pPr>
            <w:r w:rsidRPr="004817EA">
              <w:rPr>
                <w:rStyle w:val="il"/>
              </w:rPr>
              <w:t xml:space="preserve">“Key Issues </w:t>
            </w:r>
            <w:r w:rsidR="009A543D" w:rsidRPr="004817EA">
              <w:rPr>
                <w:rStyle w:val="il"/>
              </w:rPr>
              <w:t>in</w:t>
            </w:r>
            <w:r w:rsidRPr="004817EA">
              <w:rPr>
                <w:rStyle w:val="il"/>
              </w:rPr>
              <w:t xml:space="preserve"> Designing a Chinese Language Flagship Curriculum,</w:t>
            </w:r>
            <w:r w:rsidR="009A543D" w:rsidRPr="004817EA">
              <w:rPr>
                <w:rStyle w:val="il"/>
              </w:rPr>
              <w:t>”</w:t>
            </w:r>
            <w:r w:rsidRPr="004817EA">
              <w:rPr>
                <w:rStyle w:val="il"/>
              </w:rPr>
              <w:t xml:space="preserve"> CIEE in Shanghai, </w:t>
            </w:r>
            <w:r w:rsidR="008F11DE" w:rsidRPr="004817EA">
              <w:rPr>
                <w:rStyle w:val="il"/>
              </w:rPr>
              <w:t>East China Normal</w:t>
            </w:r>
            <w:r w:rsidRPr="004817EA">
              <w:rPr>
                <w:rStyle w:val="il"/>
              </w:rPr>
              <w:t xml:space="preserve"> University, Shanghai, China (</w:t>
            </w:r>
            <w:r w:rsidR="009A543D" w:rsidRPr="004817EA">
              <w:rPr>
                <w:rStyle w:val="il"/>
              </w:rPr>
              <w:t>June 1</w:t>
            </w:r>
            <w:r w:rsidRPr="004817EA">
              <w:rPr>
                <w:rStyle w:val="il"/>
              </w:rPr>
              <w:t>, 2015)</w:t>
            </w:r>
          </w:p>
          <w:p w14:paraId="5D6D2A67" w14:textId="77777777" w:rsidR="009224D1" w:rsidRPr="004817EA" w:rsidRDefault="007004E1" w:rsidP="00750066">
            <w:pPr>
              <w:pStyle w:val="ListParagraph"/>
              <w:numPr>
                <w:ilvl w:val="0"/>
                <w:numId w:val="8"/>
              </w:numPr>
              <w:ind w:leftChars="0"/>
              <w:rPr>
                <w:rStyle w:val="il"/>
                <w:color w:val="000000" w:themeColor="text1"/>
              </w:rPr>
            </w:pPr>
            <w:r w:rsidRPr="004817EA">
              <w:rPr>
                <w:rStyle w:val="il"/>
              </w:rPr>
              <w:t xml:space="preserve">“Designing Chinese Language Teaching Materials and Dynamic Teaching,” </w:t>
            </w:r>
            <w:r w:rsidR="00EC7F11" w:rsidRPr="004817EA">
              <w:rPr>
                <w:rStyle w:val="il"/>
              </w:rPr>
              <w:t xml:space="preserve">Keynote Speaker. </w:t>
            </w:r>
            <w:r w:rsidRPr="004817EA">
              <w:rPr>
                <w:rStyle w:val="il"/>
              </w:rPr>
              <w:t>Spring 2015 Pedagogy Workshop, Chinese Language Teachers Association-Southern California, Pasadena City College, Pasadena, CA (April 25, 2015)</w:t>
            </w:r>
          </w:p>
          <w:p w14:paraId="79C521A7" w14:textId="77777777" w:rsidR="009224D1" w:rsidRPr="004817EA" w:rsidRDefault="00BE4265" w:rsidP="00750066">
            <w:pPr>
              <w:pStyle w:val="ListParagraph"/>
              <w:numPr>
                <w:ilvl w:val="0"/>
                <w:numId w:val="8"/>
              </w:numPr>
              <w:ind w:leftChars="0"/>
              <w:rPr>
                <w:rStyle w:val="il"/>
                <w:color w:val="000000" w:themeColor="text1"/>
              </w:rPr>
            </w:pPr>
            <w:r w:rsidRPr="004817EA">
              <w:rPr>
                <w:rStyle w:val="il"/>
              </w:rPr>
              <w:t>“</w:t>
            </w:r>
            <w:r w:rsidRPr="004817EA">
              <w:t>Comprehending Accented Mandarin and Beyond,”</w:t>
            </w:r>
            <w:r w:rsidRPr="004817EA">
              <w:rPr>
                <w:rStyle w:val="il"/>
              </w:rPr>
              <w:t xml:space="preserve"> </w:t>
            </w:r>
            <w:r w:rsidR="00B10C65" w:rsidRPr="004817EA">
              <w:rPr>
                <w:rStyle w:val="il"/>
              </w:rPr>
              <w:t xml:space="preserve">The Art of Teaching Chinese Linguistics to Undergraduates at North American Colleges: A Special Panel at NACCL-27, </w:t>
            </w:r>
            <w:r w:rsidR="000A1624" w:rsidRPr="004817EA">
              <w:rPr>
                <w:rStyle w:val="il"/>
              </w:rPr>
              <w:t>UCLA, Los Angel</w:t>
            </w:r>
            <w:r w:rsidR="009A543D" w:rsidRPr="004817EA">
              <w:rPr>
                <w:rStyle w:val="il"/>
              </w:rPr>
              <w:t>e</w:t>
            </w:r>
            <w:r w:rsidR="000A1624" w:rsidRPr="004817EA">
              <w:rPr>
                <w:rStyle w:val="il"/>
              </w:rPr>
              <w:t>s (</w:t>
            </w:r>
            <w:r w:rsidR="00B10C65" w:rsidRPr="004817EA">
              <w:rPr>
                <w:rStyle w:val="il"/>
              </w:rPr>
              <w:t>April 4</w:t>
            </w:r>
            <w:r w:rsidR="000A1624" w:rsidRPr="004817EA">
              <w:rPr>
                <w:rStyle w:val="il"/>
              </w:rPr>
              <w:t>, 2015)</w:t>
            </w:r>
          </w:p>
          <w:p w14:paraId="48A33EC4" w14:textId="77777777" w:rsidR="009224D1" w:rsidRPr="004817EA" w:rsidRDefault="00DA6A28" w:rsidP="00750066">
            <w:pPr>
              <w:pStyle w:val="ListParagraph"/>
              <w:numPr>
                <w:ilvl w:val="0"/>
                <w:numId w:val="8"/>
              </w:numPr>
              <w:ind w:leftChars="0"/>
              <w:rPr>
                <w:rStyle w:val="il"/>
                <w:color w:val="000000" w:themeColor="text1"/>
              </w:rPr>
            </w:pPr>
            <w:r w:rsidRPr="004817EA">
              <w:rPr>
                <w:rStyle w:val="il"/>
              </w:rPr>
              <w:t xml:space="preserve">AP Chinese Language and Culture Course and Exam Workshop, </w:t>
            </w:r>
            <w:r w:rsidR="008244B4" w:rsidRPr="004817EA">
              <w:rPr>
                <w:rStyle w:val="il"/>
              </w:rPr>
              <w:t>Triton College</w:t>
            </w:r>
            <w:r w:rsidRPr="004817EA">
              <w:rPr>
                <w:rStyle w:val="il"/>
              </w:rPr>
              <w:t xml:space="preserve">, </w:t>
            </w:r>
            <w:r w:rsidR="00D41E2D" w:rsidRPr="004817EA">
              <w:t>River Grove</w:t>
            </w:r>
            <w:r w:rsidRPr="004817EA">
              <w:t>,</w:t>
            </w:r>
            <w:r w:rsidR="008244B4" w:rsidRPr="004817EA">
              <w:rPr>
                <w:rStyle w:val="il"/>
              </w:rPr>
              <w:t xml:space="preserve"> IL (March 19</w:t>
            </w:r>
            <w:r w:rsidRPr="004817EA">
              <w:rPr>
                <w:rStyle w:val="il"/>
              </w:rPr>
              <w:t>, 2015)</w:t>
            </w:r>
          </w:p>
          <w:p w14:paraId="209FE29E" w14:textId="77777777" w:rsidR="009224D1" w:rsidRPr="004817EA" w:rsidRDefault="007B4762" w:rsidP="00750066">
            <w:pPr>
              <w:pStyle w:val="ListParagraph"/>
              <w:numPr>
                <w:ilvl w:val="0"/>
                <w:numId w:val="8"/>
              </w:numPr>
              <w:ind w:leftChars="0"/>
              <w:rPr>
                <w:rStyle w:val="il"/>
                <w:color w:val="000000" w:themeColor="text1"/>
              </w:rPr>
            </w:pPr>
            <w:r w:rsidRPr="004817EA">
              <w:rPr>
                <w:rStyle w:val="il"/>
              </w:rPr>
              <w:t>“Literacy Development</w:t>
            </w:r>
            <w:r w:rsidR="00EA3626" w:rsidRPr="004817EA">
              <w:rPr>
                <w:rStyle w:val="il"/>
              </w:rPr>
              <w:t xml:space="preserve"> on Chinese Reading and Writing</w:t>
            </w:r>
            <w:r w:rsidRPr="004817EA">
              <w:rPr>
                <w:rStyle w:val="il"/>
              </w:rPr>
              <w:t xml:space="preserve">,” STARTALK Workshop, </w:t>
            </w:r>
            <w:proofErr w:type="spellStart"/>
            <w:r w:rsidRPr="004817EA">
              <w:rPr>
                <w:rStyle w:val="il"/>
              </w:rPr>
              <w:t>Yinghua</w:t>
            </w:r>
            <w:proofErr w:type="spellEnd"/>
            <w:r w:rsidRPr="004817EA">
              <w:rPr>
                <w:rStyle w:val="il"/>
              </w:rPr>
              <w:t xml:space="preserve"> Academy, Minneapolis, MN (July 18, 2014)</w:t>
            </w:r>
          </w:p>
          <w:p w14:paraId="30296D7D" w14:textId="77777777" w:rsidR="009224D1" w:rsidRPr="004817EA" w:rsidRDefault="00D856B4" w:rsidP="00750066">
            <w:pPr>
              <w:pStyle w:val="ListParagraph"/>
              <w:numPr>
                <w:ilvl w:val="0"/>
                <w:numId w:val="8"/>
              </w:numPr>
              <w:ind w:leftChars="0"/>
              <w:rPr>
                <w:color w:val="000000" w:themeColor="text1"/>
              </w:rPr>
            </w:pPr>
            <w:r w:rsidRPr="004817EA">
              <w:rPr>
                <w:rStyle w:val="il"/>
              </w:rPr>
              <w:t>“</w:t>
            </w:r>
            <w:r w:rsidRPr="004817EA">
              <w:t>The Current Development of Chinese Language Education in the United States</w:t>
            </w:r>
            <w:proofErr w:type="gramStart"/>
            <w:r w:rsidRPr="004817EA">
              <w:t>,</w:t>
            </w:r>
            <w:r w:rsidRPr="004817EA">
              <w:rPr>
                <w:rStyle w:val="il"/>
              </w:rPr>
              <w:t xml:space="preserve"> ”</w:t>
            </w:r>
            <w:proofErr w:type="gramEnd"/>
            <w:r w:rsidRPr="004817EA">
              <w:t xml:space="preserve"> Overseas </w:t>
            </w:r>
            <w:r w:rsidR="00480ED5" w:rsidRPr="004817EA">
              <w:t xml:space="preserve">Community </w:t>
            </w:r>
            <w:r w:rsidRPr="004817EA">
              <w:t xml:space="preserve">Affairs </w:t>
            </w:r>
            <w:r w:rsidR="00480ED5" w:rsidRPr="004817EA">
              <w:t>Council</w:t>
            </w:r>
            <w:r w:rsidRPr="004817EA">
              <w:t>, Taiwan Government, Taipei, Taiwan (January 7, 2014)</w:t>
            </w:r>
          </w:p>
          <w:p w14:paraId="6E4C8E2E" w14:textId="77777777" w:rsidR="009224D1" w:rsidRPr="004817EA" w:rsidRDefault="0014563C" w:rsidP="00750066">
            <w:pPr>
              <w:pStyle w:val="ListParagraph"/>
              <w:numPr>
                <w:ilvl w:val="0"/>
                <w:numId w:val="8"/>
              </w:numPr>
              <w:ind w:leftChars="0"/>
              <w:rPr>
                <w:rStyle w:val="il"/>
                <w:color w:val="000000" w:themeColor="text1"/>
              </w:rPr>
            </w:pPr>
            <w:r w:rsidRPr="004817EA">
              <w:rPr>
                <w:rStyle w:val="il"/>
              </w:rPr>
              <w:t xml:space="preserve">“Current Development of Chinese Language Teacher Training in the United States,” </w:t>
            </w:r>
            <w:r w:rsidR="00DC7292" w:rsidRPr="004817EA">
              <w:rPr>
                <w:rStyle w:val="il"/>
              </w:rPr>
              <w:t xml:space="preserve">International Symposium on Chinese Language Teaching and Research, National Academy of Educational Research, </w:t>
            </w:r>
            <w:r w:rsidRPr="004817EA">
              <w:rPr>
                <w:rStyle w:val="il"/>
              </w:rPr>
              <w:t>Taipei, Taiwan (November 30, 2013)</w:t>
            </w:r>
          </w:p>
          <w:p w14:paraId="673DE492" w14:textId="77777777" w:rsidR="009224D1" w:rsidRPr="004817EA" w:rsidRDefault="0014563C" w:rsidP="00750066">
            <w:pPr>
              <w:pStyle w:val="ListParagraph"/>
              <w:numPr>
                <w:ilvl w:val="0"/>
                <w:numId w:val="8"/>
              </w:numPr>
              <w:ind w:leftChars="0"/>
              <w:rPr>
                <w:rStyle w:val="il"/>
                <w:color w:val="000000" w:themeColor="text1"/>
              </w:rPr>
            </w:pPr>
            <w:r w:rsidRPr="004817EA">
              <w:rPr>
                <w:rStyle w:val="il"/>
              </w:rPr>
              <w:t>“New Trends and Challenges of Teaching Advanced Chinese in the United States,” 2013 International Conference on Teaching and Learning Chinese, National Taiwan Normal University, Taipei, Taiwan (November 28, 2013)</w:t>
            </w:r>
          </w:p>
          <w:p w14:paraId="0870C090" w14:textId="6F97515F" w:rsidR="009224D1" w:rsidRPr="004817EA" w:rsidRDefault="000521C8" w:rsidP="00750066">
            <w:pPr>
              <w:pStyle w:val="ListParagraph"/>
              <w:numPr>
                <w:ilvl w:val="0"/>
                <w:numId w:val="8"/>
              </w:numPr>
              <w:ind w:leftChars="0"/>
              <w:rPr>
                <w:rStyle w:val="il"/>
                <w:color w:val="000000" w:themeColor="text1"/>
              </w:rPr>
            </w:pPr>
            <w:r w:rsidRPr="004817EA">
              <w:rPr>
                <w:rStyle w:val="il"/>
              </w:rPr>
              <w:t>“</w:t>
            </w:r>
            <w:r w:rsidRPr="004817EA">
              <w:t xml:space="preserve">New Vision for the Chinese Language Teaching and Learning in the 21st Century,” </w:t>
            </w:r>
            <w:r w:rsidR="00F93BBD" w:rsidRPr="004817EA">
              <w:rPr>
                <w:rStyle w:val="il"/>
              </w:rPr>
              <w:t>Keynote speech at the 20</w:t>
            </w:r>
            <w:r w:rsidR="00F93BBD" w:rsidRPr="004817EA">
              <w:rPr>
                <w:rStyle w:val="il"/>
                <w:vertAlign w:val="superscript"/>
              </w:rPr>
              <w:t>th</w:t>
            </w:r>
            <w:r w:rsidR="00F93BBD" w:rsidRPr="004817EA">
              <w:rPr>
                <w:rStyle w:val="il"/>
              </w:rPr>
              <w:t xml:space="preserve"> Anniversary Celebration of National Council of</w:t>
            </w:r>
            <w:r w:rsidRPr="004817EA">
              <w:rPr>
                <w:rStyle w:val="il"/>
              </w:rPr>
              <w:t xml:space="preserve"> Associations of Chinese Language Schools</w:t>
            </w:r>
            <w:r w:rsidR="00F93BBD" w:rsidRPr="004817EA">
              <w:rPr>
                <w:rStyle w:val="il"/>
              </w:rPr>
              <w:t>, Orlando, FL (November 22, 2013)</w:t>
            </w:r>
          </w:p>
          <w:p w14:paraId="2B729799" w14:textId="1B19A6F2" w:rsidR="009224D1" w:rsidRPr="004817EA" w:rsidRDefault="00461010" w:rsidP="00750066">
            <w:pPr>
              <w:pStyle w:val="ListParagraph"/>
              <w:numPr>
                <w:ilvl w:val="0"/>
                <w:numId w:val="8"/>
              </w:numPr>
              <w:ind w:leftChars="0"/>
              <w:rPr>
                <w:color w:val="000000" w:themeColor="text1"/>
              </w:rPr>
            </w:pPr>
            <w:r w:rsidRPr="004817EA">
              <w:rPr>
                <w:bCs/>
              </w:rPr>
              <w:t>AP Chinese Language and Culture Summer Institute</w:t>
            </w:r>
            <w:r w:rsidR="0084511C" w:rsidRPr="004817EA">
              <w:rPr>
                <w:bCs/>
              </w:rPr>
              <w:t xml:space="preserve"> at the Carleton College Summer Teaching Institute</w:t>
            </w:r>
            <w:r w:rsidRPr="004817EA">
              <w:rPr>
                <w:bCs/>
              </w:rPr>
              <w:t xml:space="preserve">, </w:t>
            </w:r>
            <w:r w:rsidR="00B2529E" w:rsidRPr="004817EA">
              <w:rPr>
                <w:bCs/>
              </w:rPr>
              <w:t>Northfield</w:t>
            </w:r>
            <w:r w:rsidRPr="004817EA">
              <w:rPr>
                <w:bCs/>
              </w:rPr>
              <w:t xml:space="preserve">, </w:t>
            </w:r>
            <w:r w:rsidR="0084511C" w:rsidRPr="004817EA">
              <w:rPr>
                <w:bCs/>
              </w:rPr>
              <w:t>M</w:t>
            </w:r>
            <w:r w:rsidR="00B2529E" w:rsidRPr="004817EA">
              <w:rPr>
                <w:bCs/>
              </w:rPr>
              <w:t>N</w:t>
            </w:r>
            <w:r w:rsidRPr="004817EA">
              <w:rPr>
                <w:bCs/>
              </w:rPr>
              <w:t xml:space="preserve"> (July 26-30</w:t>
            </w:r>
            <w:r w:rsidR="009224D1" w:rsidRPr="004817EA">
              <w:rPr>
                <w:bCs/>
              </w:rPr>
              <w:t>,</w:t>
            </w:r>
            <w:r w:rsidRPr="004817EA">
              <w:rPr>
                <w:bCs/>
              </w:rPr>
              <w:t xml:space="preserve"> 2010)</w:t>
            </w:r>
          </w:p>
          <w:p w14:paraId="3CD83147" w14:textId="77777777" w:rsidR="009224D1" w:rsidRPr="004817EA" w:rsidRDefault="00D26DAF" w:rsidP="00750066">
            <w:pPr>
              <w:pStyle w:val="ListParagraph"/>
              <w:numPr>
                <w:ilvl w:val="0"/>
                <w:numId w:val="8"/>
              </w:numPr>
              <w:ind w:leftChars="0"/>
              <w:rPr>
                <w:rStyle w:val="il"/>
                <w:color w:val="000000" w:themeColor="text1"/>
              </w:rPr>
            </w:pPr>
            <w:r w:rsidRPr="004817EA">
              <w:rPr>
                <w:rStyle w:val="il"/>
              </w:rPr>
              <w:t xml:space="preserve">Workshop entitled “Proficiency Oriented and Task Based Chinese Language Curriculum,” </w:t>
            </w:r>
            <w:r w:rsidR="00313D36" w:rsidRPr="004817EA">
              <w:t>Pennsylvania</w:t>
            </w:r>
            <w:r w:rsidRPr="004817EA">
              <w:rPr>
                <w:rStyle w:val="il"/>
              </w:rPr>
              <w:t xml:space="preserve"> State University, </w:t>
            </w:r>
            <w:r w:rsidR="00313D36" w:rsidRPr="004817EA">
              <w:rPr>
                <w:rStyle w:val="il"/>
              </w:rPr>
              <w:t xml:space="preserve">University Park, </w:t>
            </w:r>
            <w:r w:rsidRPr="004817EA">
              <w:rPr>
                <w:rStyle w:val="il"/>
              </w:rPr>
              <w:t>PA (March 30</w:t>
            </w:r>
            <w:r w:rsidR="00F93BBD" w:rsidRPr="004817EA">
              <w:rPr>
                <w:rStyle w:val="il"/>
              </w:rPr>
              <w:t>, 2013</w:t>
            </w:r>
            <w:r w:rsidRPr="004817EA">
              <w:rPr>
                <w:rStyle w:val="il"/>
              </w:rPr>
              <w:t>)</w:t>
            </w:r>
          </w:p>
          <w:p w14:paraId="33699A3B" w14:textId="77777777" w:rsidR="009224D1" w:rsidRPr="004817EA" w:rsidRDefault="00D26DAF" w:rsidP="00750066">
            <w:pPr>
              <w:pStyle w:val="ListParagraph"/>
              <w:numPr>
                <w:ilvl w:val="0"/>
                <w:numId w:val="8"/>
              </w:numPr>
              <w:ind w:leftChars="0"/>
              <w:rPr>
                <w:rStyle w:val="il"/>
                <w:color w:val="000000" w:themeColor="text1"/>
              </w:rPr>
            </w:pPr>
            <w:r w:rsidRPr="004817EA">
              <w:rPr>
                <w:rStyle w:val="il"/>
              </w:rPr>
              <w:lastRenderedPageBreak/>
              <w:t>AP Chinese Language and Culture Course and Exam Workshop, the College of DuPage,</w:t>
            </w:r>
            <w:r w:rsidR="00620C64" w:rsidRPr="004817EA">
              <w:rPr>
                <w:rStyle w:val="il"/>
              </w:rPr>
              <w:t xml:space="preserve"> </w:t>
            </w:r>
            <w:r w:rsidR="00620C64" w:rsidRPr="004817EA">
              <w:t>Glen Ellyn,</w:t>
            </w:r>
            <w:r w:rsidRPr="004817EA">
              <w:rPr>
                <w:rStyle w:val="il"/>
              </w:rPr>
              <w:t xml:space="preserve"> IL (March 28, 2013)</w:t>
            </w:r>
          </w:p>
          <w:p w14:paraId="3EB9B5D4" w14:textId="77777777" w:rsidR="009224D1" w:rsidRPr="004817EA" w:rsidRDefault="00C163F4" w:rsidP="00750066">
            <w:pPr>
              <w:pStyle w:val="ListParagraph"/>
              <w:numPr>
                <w:ilvl w:val="0"/>
                <w:numId w:val="8"/>
              </w:numPr>
              <w:ind w:leftChars="0"/>
              <w:rPr>
                <w:color w:val="000000" w:themeColor="text1"/>
              </w:rPr>
            </w:pPr>
            <w:r w:rsidRPr="004817EA">
              <w:rPr>
                <w:rStyle w:val="il"/>
                <w:bCs/>
              </w:rPr>
              <w:t>“Circumlocution</w:t>
            </w:r>
            <w:r w:rsidRPr="004817EA">
              <w:rPr>
                <w:bCs/>
              </w:rPr>
              <w:t>, Oral Proficiency, and Pedagogical Application,” Indiana University, Bloomington, IN (March 5, 2013)</w:t>
            </w:r>
          </w:p>
          <w:p w14:paraId="5916A8B9" w14:textId="77777777" w:rsidR="009224D1" w:rsidRPr="004817EA" w:rsidRDefault="00C163F4" w:rsidP="00750066">
            <w:pPr>
              <w:pStyle w:val="ListParagraph"/>
              <w:numPr>
                <w:ilvl w:val="0"/>
                <w:numId w:val="8"/>
              </w:numPr>
              <w:ind w:leftChars="0"/>
              <w:rPr>
                <w:color w:val="000000" w:themeColor="text1"/>
              </w:rPr>
            </w:pPr>
            <w:r w:rsidRPr="004817EA">
              <w:rPr>
                <w:bCs/>
              </w:rPr>
              <w:t>“</w:t>
            </w:r>
            <w:r w:rsidR="000E4398" w:rsidRPr="004817EA">
              <w:rPr>
                <w:bCs/>
              </w:rPr>
              <w:t xml:space="preserve">Building a College </w:t>
            </w:r>
            <w:r w:rsidRPr="004817EA">
              <w:rPr>
                <w:bCs/>
              </w:rPr>
              <w:t xml:space="preserve">Chinese Language Curriculum </w:t>
            </w:r>
            <w:r w:rsidR="000E4398" w:rsidRPr="004817EA">
              <w:rPr>
                <w:bCs/>
              </w:rPr>
              <w:t>in Hong Kong</w:t>
            </w:r>
            <w:r w:rsidRPr="004817EA">
              <w:rPr>
                <w:bCs/>
              </w:rPr>
              <w:t>,” Hong Kong Polytech</w:t>
            </w:r>
            <w:r w:rsidR="000E4398" w:rsidRPr="004817EA">
              <w:rPr>
                <w:bCs/>
              </w:rPr>
              <w:t>nic</w:t>
            </w:r>
            <w:r w:rsidRPr="004817EA">
              <w:rPr>
                <w:bCs/>
              </w:rPr>
              <w:t xml:space="preserve"> University, Hong Kong (January 16, 2013)</w:t>
            </w:r>
          </w:p>
          <w:p w14:paraId="21F96A60" w14:textId="09C15703" w:rsidR="009224D1" w:rsidRPr="004817EA" w:rsidRDefault="00010D32" w:rsidP="00750066">
            <w:pPr>
              <w:pStyle w:val="ListParagraph"/>
              <w:numPr>
                <w:ilvl w:val="0"/>
                <w:numId w:val="8"/>
              </w:numPr>
              <w:ind w:leftChars="0"/>
              <w:rPr>
                <w:color w:val="000000" w:themeColor="text1"/>
              </w:rPr>
            </w:pPr>
            <w:r w:rsidRPr="004817EA">
              <w:rPr>
                <w:bCs/>
              </w:rPr>
              <w:t xml:space="preserve">“Current Development of Chinese Language Teaching in the United States,” National </w:t>
            </w:r>
            <w:r w:rsidR="009310E0" w:rsidRPr="004817EA">
              <w:rPr>
                <w:bCs/>
              </w:rPr>
              <w:t>Taipei University</w:t>
            </w:r>
            <w:r w:rsidR="00141D94" w:rsidRPr="004817EA">
              <w:rPr>
                <w:bCs/>
              </w:rPr>
              <w:t xml:space="preserve"> of Education</w:t>
            </w:r>
            <w:r w:rsidRPr="004817EA">
              <w:rPr>
                <w:bCs/>
              </w:rPr>
              <w:t>, Taipei, Taiwan (January</w:t>
            </w:r>
            <w:r w:rsidR="00141D94" w:rsidRPr="004817EA">
              <w:rPr>
                <w:bCs/>
              </w:rPr>
              <w:t xml:space="preserve"> 7</w:t>
            </w:r>
            <w:r w:rsidRPr="004817EA">
              <w:rPr>
                <w:bCs/>
              </w:rPr>
              <w:t>, 2013)</w:t>
            </w:r>
          </w:p>
          <w:p w14:paraId="04A8ECA4" w14:textId="77777777" w:rsidR="009224D1" w:rsidRPr="004817EA" w:rsidRDefault="00CD2816" w:rsidP="00750066">
            <w:pPr>
              <w:pStyle w:val="ListParagraph"/>
              <w:numPr>
                <w:ilvl w:val="0"/>
                <w:numId w:val="8"/>
              </w:numPr>
              <w:ind w:leftChars="0"/>
              <w:rPr>
                <w:color w:val="000000" w:themeColor="text1"/>
              </w:rPr>
            </w:pPr>
            <w:r w:rsidRPr="004817EA">
              <w:t xml:space="preserve">“Analysis </w:t>
            </w:r>
            <w:r w:rsidR="004118B8" w:rsidRPr="004817EA">
              <w:t xml:space="preserve">and Current Development </w:t>
            </w:r>
            <w:r w:rsidRPr="004817EA">
              <w:t xml:space="preserve">of </w:t>
            </w:r>
            <w:r w:rsidR="004118B8" w:rsidRPr="004817EA">
              <w:t xml:space="preserve">the </w:t>
            </w:r>
            <w:r w:rsidRPr="004817EA">
              <w:t>AP Chinese Language and Culture Exam,”</w:t>
            </w:r>
            <w:r w:rsidR="004118B8" w:rsidRPr="004817EA">
              <w:t xml:space="preserve"> </w:t>
            </w:r>
            <w:r w:rsidR="00B7023E" w:rsidRPr="004817EA">
              <w:rPr>
                <w:rFonts w:eastAsia="DFKai-SB"/>
              </w:rPr>
              <w:t>US Northwest GPACLS 2012 Summer Overseas Teacher Workshops</w:t>
            </w:r>
            <w:r w:rsidR="00B7023E" w:rsidRPr="004817EA">
              <w:t xml:space="preserve">, </w:t>
            </w:r>
            <w:r w:rsidR="004118B8" w:rsidRPr="004817EA">
              <w:t>Portland, OR</w:t>
            </w:r>
            <w:r w:rsidRPr="004817EA">
              <w:t xml:space="preserve">, (July 14, 2012)  </w:t>
            </w:r>
          </w:p>
          <w:p w14:paraId="07DF0201" w14:textId="77777777" w:rsidR="009224D1" w:rsidRPr="004817EA" w:rsidRDefault="00CD2816" w:rsidP="00750066">
            <w:pPr>
              <w:pStyle w:val="ListParagraph"/>
              <w:numPr>
                <w:ilvl w:val="0"/>
                <w:numId w:val="8"/>
              </w:numPr>
              <w:ind w:leftChars="0"/>
              <w:rPr>
                <w:color w:val="000000" w:themeColor="text1"/>
              </w:rPr>
            </w:pPr>
            <w:r w:rsidRPr="004817EA">
              <w:t xml:space="preserve"> “Analysis of AP Chinese Language and Culture Exam,” </w:t>
            </w:r>
            <w:r w:rsidR="00A5552C" w:rsidRPr="004817EA">
              <w:t>Penn State Chinese Pedagogical W</w:t>
            </w:r>
            <w:r w:rsidR="004118B8" w:rsidRPr="004817EA">
              <w:t>orkshop</w:t>
            </w:r>
            <w:r w:rsidR="00A5552C" w:rsidRPr="004817EA">
              <w:t>,</w:t>
            </w:r>
            <w:r w:rsidR="004118B8" w:rsidRPr="004817EA">
              <w:t xml:space="preserve"> </w:t>
            </w:r>
            <w:r w:rsidRPr="004817EA">
              <w:t>Penn State University, (Dec.</w:t>
            </w:r>
            <w:r w:rsidR="004118B8" w:rsidRPr="004817EA">
              <w:t xml:space="preserve"> 3</w:t>
            </w:r>
            <w:r w:rsidRPr="004817EA">
              <w:t>, 2011)</w:t>
            </w:r>
            <w:r w:rsidR="00CE6576" w:rsidRPr="004817EA">
              <w:t xml:space="preserve"> </w:t>
            </w:r>
          </w:p>
          <w:p w14:paraId="6229DABA" w14:textId="77777777" w:rsidR="009224D1" w:rsidRPr="004817EA" w:rsidRDefault="00CA478C" w:rsidP="00750066">
            <w:pPr>
              <w:pStyle w:val="ListParagraph"/>
              <w:numPr>
                <w:ilvl w:val="0"/>
                <w:numId w:val="8"/>
              </w:numPr>
              <w:ind w:leftChars="0"/>
              <w:rPr>
                <w:color w:val="000000" w:themeColor="text1"/>
              </w:rPr>
            </w:pPr>
            <w:r w:rsidRPr="004817EA">
              <w:t>“Beauty of the Chinese Writing System,” University of Wisconsin, Washington County, (Oct. 12, 2011)</w:t>
            </w:r>
          </w:p>
          <w:p w14:paraId="7D5218AF" w14:textId="77777777" w:rsidR="009224D1" w:rsidRPr="004817EA" w:rsidRDefault="00B7023E" w:rsidP="00750066">
            <w:pPr>
              <w:pStyle w:val="ListParagraph"/>
              <w:numPr>
                <w:ilvl w:val="0"/>
                <w:numId w:val="8"/>
              </w:numPr>
              <w:ind w:leftChars="0"/>
              <w:rPr>
                <w:color w:val="000000" w:themeColor="text1"/>
              </w:rPr>
            </w:pPr>
            <w:r w:rsidRPr="004817EA">
              <w:t>“Analysis and Current Development of the AP Chinese Language and Culture Exam,”</w:t>
            </w:r>
            <w:r w:rsidR="00032B68" w:rsidRPr="004817EA">
              <w:t xml:space="preserve"> 2011 SCCCS Summer Teacher Conference</w:t>
            </w:r>
            <w:r w:rsidRPr="004817EA">
              <w:t xml:space="preserve">, Orange County, CA, (August </w:t>
            </w:r>
            <w:r w:rsidR="00032B68" w:rsidRPr="004817EA">
              <w:t>7</w:t>
            </w:r>
            <w:r w:rsidRPr="004817EA">
              <w:t xml:space="preserve">, 2011)  </w:t>
            </w:r>
          </w:p>
          <w:p w14:paraId="0C81E171" w14:textId="77777777" w:rsidR="009224D1" w:rsidRPr="004817EA" w:rsidRDefault="00CA478C" w:rsidP="00750066">
            <w:pPr>
              <w:pStyle w:val="ListParagraph"/>
              <w:numPr>
                <w:ilvl w:val="0"/>
                <w:numId w:val="8"/>
              </w:numPr>
              <w:ind w:leftChars="0"/>
              <w:rPr>
                <w:color w:val="000000" w:themeColor="text1"/>
              </w:rPr>
            </w:pPr>
            <w:r w:rsidRPr="004817EA">
              <w:rPr>
                <w:bCs/>
              </w:rPr>
              <w:t>AP Chinese Language and Culture Workshop at the AP National Conference, San Francisco, CA (July 21, 2011)</w:t>
            </w:r>
          </w:p>
          <w:p w14:paraId="6C2353DA" w14:textId="77777777" w:rsidR="009224D1" w:rsidRPr="004817EA" w:rsidRDefault="00032B68" w:rsidP="00750066">
            <w:pPr>
              <w:pStyle w:val="ListParagraph"/>
              <w:numPr>
                <w:ilvl w:val="0"/>
                <w:numId w:val="8"/>
              </w:numPr>
              <w:ind w:leftChars="0"/>
              <w:rPr>
                <w:color w:val="000000" w:themeColor="text1"/>
              </w:rPr>
            </w:pPr>
            <w:r w:rsidRPr="004817EA">
              <w:rPr>
                <w:bCs/>
              </w:rPr>
              <w:t>“Current Development of Chinese Language Teaching in the United States,” National Taiwan Normal University</w:t>
            </w:r>
            <w:r w:rsidR="00A5552C" w:rsidRPr="004817EA">
              <w:rPr>
                <w:bCs/>
              </w:rPr>
              <w:t>, Taipei, Taiwan</w:t>
            </w:r>
            <w:r w:rsidRPr="004817EA">
              <w:rPr>
                <w:bCs/>
              </w:rPr>
              <w:t xml:space="preserve"> (July</w:t>
            </w:r>
            <w:r w:rsidR="00A5552C" w:rsidRPr="004817EA">
              <w:rPr>
                <w:bCs/>
              </w:rPr>
              <w:t xml:space="preserve"> 1</w:t>
            </w:r>
            <w:r w:rsidRPr="004817EA">
              <w:rPr>
                <w:bCs/>
              </w:rPr>
              <w:t>, 2011)</w:t>
            </w:r>
          </w:p>
          <w:p w14:paraId="1BEBF34E" w14:textId="77777777" w:rsidR="009224D1" w:rsidRPr="004817EA" w:rsidRDefault="00A5552C" w:rsidP="00750066">
            <w:pPr>
              <w:pStyle w:val="ListParagraph"/>
              <w:numPr>
                <w:ilvl w:val="0"/>
                <w:numId w:val="8"/>
              </w:numPr>
              <w:ind w:leftChars="0"/>
              <w:rPr>
                <w:color w:val="000000" w:themeColor="text1"/>
              </w:rPr>
            </w:pPr>
            <w:r w:rsidRPr="004817EA">
              <w:t xml:space="preserve">“Analysis of AP Chinese Language and Culture Exam,” National Jinan University, Puli, Taiwan (June 24, 2011) &amp; Taipei European School, Taipei, Taiwan (June 29, 2011) </w:t>
            </w:r>
          </w:p>
          <w:p w14:paraId="6DBCB49E" w14:textId="6D1814FF" w:rsidR="009224D1" w:rsidRPr="004817EA" w:rsidRDefault="00CA478C" w:rsidP="00750066">
            <w:pPr>
              <w:pStyle w:val="ListParagraph"/>
              <w:numPr>
                <w:ilvl w:val="0"/>
                <w:numId w:val="8"/>
              </w:numPr>
              <w:ind w:leftChars="0"/>
              <w:rPr>
                <w:color w:val="000000" w:themeColor="text1"/>
              </w:rPr>
            </w:pPr>
            <w:r w:rsidRPr="004817EA">
              <w:rPr>
                <w:bCs/>
              </w:rPr>
              <w:t>AP Chinese Language and Culture Summer Institute at the Nebraska Wesleyan University, Lincoln, NE (July 26-30</w:t>
            </w:r>
            <w:r w:rsidR="009224D1" w:rsidRPr="004817EA">
              <w:rPr>
                <w:bCs/>
              </w:rPr>
              <w:t>,</w:t>
            </w:r>
            <w:r w:rsidRPr="004817EA">
              <w:rPr>
                <w:bCs/>
              </w:rPr>
              <w:t xml:space="preserve"> 2010)</w:t>
            </w:r>
          </w:p>
          <w:p w14:paraId="13570746" w14:textId="77777777" w:rsidR="009224D1" w:rsidRPr="004817EA" w:rsidRDefault="00CA478C" w:rsidP="00750066">
            <w:pPr>
              <w:pStyle w:val="ListParagraph"/>
              <w:numPr>
                <w:ilvl w:val="0"/>
                <w:numId w:val="8"/>
              </w:numPr>
              <w:ind w:leftChars="0"/>
              <w:rPr>
                <w:color w:val="000000" w:themeColor="text1"/>
              </w:rPr>
            </w:pPr>
            <w:r w:rsidRPr="004817EA">
              <w:rPr>
                <w:bCs/>
              </w:rPr>
              <w:t>AP Chinese Language and Culture Summer Workshop at the AP National Conference, DC (July 15, 2010)</w:t>
            </w:r>
          </w:p>
          <w:p w14:paraId="005E6CB8" w14:textId="4FEA6E53" w:rsidR="009224D1" w:rsidRPr="004817EA" w:rsidRDefault="00CA478C" w:rsidP="00750066">
            <w:pPr>
              <w:pStyle w:val="ListParagraph"/>
              <w:numPr>
                <w:ilvl w:val="0"/>
                <w:numId w:val="8"/>
              </w:numPr>
              <w:ind w:leftChars="0"/>
              <w:rPr>
                <w:color w:val="000000" w:themeColor="text1"/>
              </w:rPr>
            </w:pPr>
            <w:r w:rsidRPr="004817EA">
              <w:rPr>
                <w:b/>
                <w:bCs/>
              </w:rPr>
              <w:t>“</w:t>
            </w:r>
            <w:r w:rsidRPr="004817EA">
              <w:rPr>
                <w:rFonts w:eastAsia="SimSun"/>
              </w:rPr>
              <w:t>The Application of</w:t>
            </w:r>
            <w:r w:rsidRPr="004817EA">
              <w:t xml:space="preserve"> Authentic Materials in Chinese Language Teaching and Assessment,”</w:t>
            </w:r>
            <w:r w:rsidRPr="004817EA">
              <w:rPr>
                <w:b/>
                <w:bCs/>
              </w:rPr>
              <w:t xml:space="preserve"> </w:t>
            </w:r>
            <w:proofErr w:type="spellStart"/>
            <w:r w:rsidRPr="004817EA">
              <w:t>Hankuk</w:t>
            </w:r>
            <w:proofErr w:type="spellEnd"/>
            <w:r w:rsidRPr="004817EA">
              <w:t xml:space="preserve"> University of Foreign Studies, Seoul, Korea (June 25, 2009)</w:t>
            </w:r>
          </w:p>
          <w:p w14:paraId="088B82D6" w14:textId="77777777" w:rsidR="009224D1" w:rsidRPr="004817EA" w:rsidRDefault="00CA478C" w:rsidP="00750066">
            <w:pPr>
              <w:pStyle w:val="ListParagraph"/>
              <w:numPr>
                <w:ilvl w:val="0"/>
                <w:numId w:val="8"/>
              </w:numPr>
              <w:ind w:leftChars="0"/>
              <w:rPr>
                <w:color w:val="000000" w:themeColor="text1"/>
              </w:rPr>
            </w:pPr>
            <w:r w:rsidRPr="004817EA">
              <w:t xml:space="preserve">“The Development of the Field of Chinese as Foreign Language in the United States” the National Central University (December 20, 2007), the National Hualien Normal University (April 11, 2008), the National Taichung Normal University (April 16, 2008), the National United University (Aril 30, 2008), and </w:t>
            </w:r>
            <w:proofErr w:type="spellStart"/>
            <w:r w:rsidRPr="004817EA">
              <w:t>Wenzao</w:t>
            </w:r>
            <w:proofErr w:type="spellEnd"/>
            <w:r w:rsidRPr="004817EA">
              <w:t xml:space="preserve"> Ursuline Coll</w:t>
            </w:r>
            <w:r w:rsidR="005862FC" w:rsidRPr="004817EA">
              <w:t>ege of Languages (May 22, 2008)</w:t>
            </w:r>
          </w:p>
          <w:p w14:paraId="1968D3A7" w14:textId="77777777" w:rsidR="009224D1" w:rsidRPr="004817EA" w:rsidRDefault="00CA478C" w:rsidP="00750066">
            <w:pPr>
              <w:pStyle w:val="ListParagraph"/>
              <w:numPr>
                <w:ilvl w:val="0"/>
                <w:numId w:val="8"/>
              </w:numPr>
              <w:ind w:leftChars="0"/>
              <w:rPr>
                <w:color w:val="000000" w:themeColor="text1"/>
              </w:rPr>
            </w:pPr>
            <w:r w:rsidRPr="004817EA">
              <w:t>“Analysis of the 2007 AP Chinese Language and Culture and Exam” at the Ming-</w:t>
            </w:r>
            <w:proofErr w:type="spellStart"/>
            <w:r w:rsidRPr="004817EA">
              <w:t>Chuan</w:t>
            </w:r>
            <w:proofErr w:type="spellEnd"/>
            <w:r w:rsidRPr="004817EA">
              <w:t xml:space="preserve"> University, (October 19, 2007), and the National Kaohsiung Norma</w:t>
            </w:r>
            <w:r w:rsidR="005862FC" w:rsidRPr="004817EA">
              <w:t>l University (November 8, 2007)</w:t>
            </w:r>
          </w:p>
          <w:p w14:paraId="203824C2" w14:textId="77777777" w:rsidR="009224D1" w:rsidRPr="004817EA" w:rsidRDefault="00CA478C" w:rsidP="00750066">
            <w:pPr>
              <w:pStyle w:val="ListParagraph"/>
              <w:numPr>
                <w:ilvl w:val="0"/>
                <w:numId w:val="8"/>
              </w:numPr>
              <w:ind w:leftChars="0"/>
              <w:rPr>
                <w:color w:val="000000" w:themeColor="text1"/>
              </w:rPr>
            </w:pPr>
            <w:r w:rsidRPr="004817EA">
              <w:t xml:space="preserve"> “A Discussion on the 2007 AP Chinese Language and Culture and Exam,” the Third International Symposium on Chinese Language Teaching, Taipei, Taiwan (December 1-2, 2007)</w:t>
            </w:r>
          </w:p>
          <w:p w14:paraId="062CEF5A" w14:textId="77777777" w:rsidR="009224D1" w:rsidRPr="004817EA" w:rsidRDefault="00CA478C" w:rsidP="00750066">
            <w:pPr>
              <w:pStyle w:val="ListParagraph"/>
              <w:numPr>
                <w:ilvl w:val="0"/>
                <w:numId w:val="8"/>
              </w:numPr>
              <w:ind w:leftChars="0"/>
              <w:rPr>
                <w:color w:val="000000" w:themeColor="text1"/>
              </w:rPr>
            </w:pPr>
            <w:r w:rsidRPr="004817EA">
              <w:rPr>
                <w:bCs/>
              </w:rPr>
              <w:t>AP Chinese Language and Culture Summer Institute at the National Taiwan Normal University, Taipei, Taiwan, July 2007</w:t>
            </w:r>
          </w:p>
          <w:p w14:paraId="4FB91403" w14:textId="77777777" w:rsidR="009224D1" w:rsidRPr="004817EA" w:rsidRDefault="00CA478C" w:rsidP="00750066">
            <w:pPr>
              <w:pStyle w:val="ListParagraph"/>
              <w:numPr>
                <w:ilvl w:val="0"/>
                <w:numId w:val="8"/>
              </w:numPr>
              <w:ind w:leftChars="0"/>
              <w:rPr>
                <w:color w:val="000000" w:themeColor="text1"/>
              </w:rPr>
            </w:pPr>
            <w:r w:rsidRPr="004817EA">
              <w:t>“Update of the 2007 AP Chinese Language and Culture Exam,” The Fifth International Conference on Internet Chinese Education (ICICE), Taipei, Taiwan (June 15-17, 2007)</w:t>
            </w:r>
          </w:p>
          <w:p w14:paraId="7D62FA4E" w14:textId="77777777" w:rsidR="009224D1" w:rsidRPr="004817EA" w:rsidRDefault="00CA478C" w:rsidP="00750066">
            <w:pPr>
              <w:pStyle w:val="ListParagraph"/>
              <w:numPr>
                <w:ilvl w:val="0"/>
                <w:numId w:val="8"/>
              </w:numPr>
              <w:ind w:leftChars="0"/>
              <w:rPr>
                <w:color w:val="000000" w:themeColor="text1"/>
              </w:rPr>
            </w:pPr>
            <w:r w:rsidRPr="004817EA">
              <w:rPr>
                <w:bCs/>
              </w:rPr>
              <w:t xml:space="preserve">AP Chinese Language and Culture Summer Institute at the </w:t>
            </w:r>
            <w:proofErr w:type="spellStart"/>
            <w:r w:rsidRPr="004817EA">
              <w:rPr>
                <w:bCs/>
              </w:rPr>
              <w:t>Rensselaerville</w:t>
            </w:r>
            <w:proofErr w:type="spellEnd"/>
            <w:r w:rsidRPr="004817EA">
              <w:rPr>
                <w:bCs/>
              </w:rPr>
              <w:t xml:space="preserve"> Institute, </w:t>
            </w:r>
            <w:proofErr w:type="spellStart"/>
            <w:r w:rsidRPr="004817EA">
              <w:rPr>
                <w:bCs/>
              </w:rPr>
              <w:t>Rensselaerville</w:t>
            </w:r>
            <w:proofErr w:type="spellEnd"/>
            <w:r w:rsidRPr="004817EA">
              <w:rPr>
                <w:bCs/>
              </w:rPr>
              <w:t>, NY, August 2006</w:t>
            </w:r>
          </w:p>
          <w:p w14:paraId="373AE3D5" w14:textId="77777777" w:rsidR="009224D1" w:rsidRPr="004817EA" w:rsidRDefault="00CA478C" w:rsidP="00750066">
            <w:pPr>
              <w:pStyle w:val="ListParagraph"/>
              <w:numPr>
                <w:ilvl w:val="0"/>
                <w:numId w:val="8"/>
              </w:numPr>
              <w:ind w:leftChars="0"/>
              <w:rPr>
                <w:color w:val="000000" w:themeColor="text1"/>
              </w:rPr>
            </w:pPr>
            <w:r w:rsidRPr="004817EA">
              <w:rPr>
                <w:bCs/>
              </w:rPr>
              <w:t xml:space="preserve">AP Chinese Language and Culture Summer Institutes at the Northwestern University, Evanston, IL, July 2006 </w:t>
            </w:r>
          </w:p>
          <w:p w14:paraId="0447B4C5" w14:textId="77777777" w:rsidR="009224D1" w:rsidRPr="004817EA" w:rsidRDefault="00CA478C" w:rsidP="00750066">
            <w:pPr>
              <w:pStyle w:val="ListParagraph"/>
              <w:numPr>
                <w:ilvl w:val="0"/>
                <w:numId w:val="8"/>
              </w:numPr>
              <w:ind w:leftChars="0"/>
              <w:rPr>
                <w:color w:val="000000" w:themeColor="text1"/>
              </w:rPr>
            </w:pPr>
            <w:r w:rsidRPr="004817EA">
              <w:lastRenderedPageBreak/>
              <w:t>“Integrating the National Foreign Language Standards and the Task Based Language Instruction,” Summer Conference on Chinese Language Instruction sponsored by Southern California Council of Chinese Schools, Orange County, CA (July 2005)</w:t>
            </w:r>
          </w:p>
          <w:p w14:paraId="7249EF60" w14:textId="77777777" w:rsidR="009224D1" w:rsidRPr="004817EA" w:rsidRDefault="00CA478C" w:rsidP="00750066">
            <w:pPr>
              <w:pStyle w:val="ListParagraph"/>
              <w:numPr>
                <w:ilvl w:val="0"/>
                <w:numId w:val="8"/>
              </w:numPr>
              <w:ind w:leftChars="0"/>
              <w:rPr>
                <w:color w:val="000000" w:themeColor="text1"/>
              </w:rPr>
            </w:pPr>
            <w:r w:rsidRPr="004817EA">
              <w:t>“Performance Based Language Instruction: Theory, Principles and Application,” Summer Seminar for Chinese Language School Teachers, organized by Southern California Council for Chinese Schools, Orange County, CA, (August 2002)</w:t>
            </w:r>
          </w:p>
          <w:p w14:paraId="095A6D19" w14:textId="77777777" w:rsidR="009224D1" w:rsidRPr="004817EA" w:rsidRDefault="00CA478C" w:rsidP="00750066">
            <w:pPr>
              <w:pStyle w:val="ListParagraph"/>
              <w:numPr>
                <w:ilvl w:val="0"/>
                <w:numId w:val="8"/>
              </w:numPr>
              <w:ind w:leftChars="0"/>
              <w:rPr>
                <w:color w:val="000000" w:themeColor="text1"/>
              </w:rPr>
            </w:pPr>
            <w:r w:rsidRPr="004817EA">
              <w:t>“Pedagogy for Teaching Chinese as a Foreign Language,” Summer Seminar for Chinese Language School Teachers, organized by Southern California Council for Chinese Schools, Orange County, CA (August 1997)</w:t>
            </w:r>
          </w:p>
          <w:p w14:paraId="075928A0" w14:textId="4EFE3595" w:rsidR="00CE6576" w:rsidRPr="004817EA" w:rsidRDefault="00CA478C" w:rsidP="00750066">
            <w:pPr>
              <w:pStyle w:val="ListParagraph"/>
              <w:numPr>
                <w:ilvl w:val="0"/>
                <w:numId w:val="8"/>
              </w:numPr>
              <w:ind w:leftChars="0"/>
              <w:rPr>
                <w:color w:val="000000" w:themeColor="text1"/>
              </w:rPr>
            </w:pPr>
            <w:r w:rsidRPr="004817EA">
              <w:t>“Pedagogy for Teaching Chinese as a Foreign Language,” Workshop organized by the World Chinese Language Association, Toronto, Canada, Philadelphia, PA, and New Jersey (November 1996)</w:t>
            </w:r>
          </w:p>
          <w:p w14:paraId="02782BDD" w14:textId="32D6BECB" w:rsidR="00A161EF" w:rsidRPr="004817EA" w:rsidRDefault="00A161EF" w:rsidP="00A161EF">
            <w:pPr>
              <w:pStyle w:val="BodyText2"/>
              <w:ind w:left="360"/>
            </w:pPr>
          </w:p>
        </w:tc>
      </w:tr>
      <w:tr w:rsidR="00CE6576" w:rsidRPr="00125524" w14:paraId="13D6E57C" w14:textId="77777777" w:rsidTr="00AA2312">
        <w:tc>
          <w:tcPr>
            <w:tcW w:w="10335" w:type="dxa"/>
          </w:tcPr>
          <w:p w14:paraId="05ED8F02" w14:textId="00D31140" w:rsidR="00CE6576" w:rsidRPr="00125524" w:rsidRDefault="00CE6576">
            <w:pPr>
              <w:widowControl w:val="0"/>
              <w:spacing w:line="120" w:lineRule="exact"/>
              <w:rPr>
                <w:b/>
              </w:rPr>
            </w:pPr>
          </w:p>
          <w:p w14:paraId="78208F9B" w14:textId="3B331C70" w:rsidR="002600CD" w:rsidRPr="002600CD" w:rsidRDefault="00CE6576" w:rsidP="002600CD">
            <w:pPr>
              <w:widowControl w:val="0"/>
              <w:spacing w:after="58"/>
              <w:rPr>
                <w:b/>
              </w:rPr>
            </w:pPr>
            <w:r w:rsidRPr="00125524">
              <w:rPr>
                <w:b/>
              </w:rPr>
              <w:t>CONFERENCES PRESENTATIONS</w:t>
            </w:r>
          </w:p>
          <w:p w14:paraId="173AD258" w14:textId="04C67C27" w:rsidR="008049EF" w:rsidRPr="002F0348" w:rsidRDefault="008049EF" w:rsidP="008049EF">
            <w:pPr>
              <w:pStyle w:val="ListParagraph"/>
              <w:numPr>
                <w:ilvl w:val="0"/>
                <w:numId w:val="9"/>
              </w:numPr>
              <w:ind w:leftChars="0"/>
              <w:rPr>
                <w:color w:val="000000" w:themeColor="text1"/>
              </w:rPr>
            </w:pPr>
            <w:r w:rsidRPr="002F0348">
              <w:t>“</w:t>
            </w:r>
            <w:r w:rsidRPr="002F0348">
              <w:rPr>
                <w:rFonts w:hint="eastAsia"/>
              </w:rPr>
              <w:t>Prep</w:t>
            </w:r>
            <w:r w:rsidRPr="002F0348">
              <w:t xml:space="preserve">aring Chinese Learners for </w:t>
            </w:r>
            <w:r w:rsidR="002F0348" w:rsidRPr="002F0348">
              <w:rPr>
                <w:rFonts w:cstheme="minorHAnsi"/>
                <w:color w:val="000000"/>
                <w:spacing w:val="3"/>
                <w:shd w:val="clear" w:color="auto" w:fill="FFFFFF"/>
              </w:rPr>
              <w:t>Successful Intercultural Interactions Abroad</w:t>
            </w:r>
            <w:r w:rsidRPr="002F0348">
              <w:rPr>
                <w:color w:val="000000"/>
                <w:bdr w:val="none" w:sz="0" w:space="0" w:color="auto" w:frame="1"/>
              </w:rPr>
              <w:t xml:space="preserve">,” with Jianhua Bai and </w:t>
            </w:r>
            <w:proofErr w:type="spellStart"/>
            <w:r w:rsidRPr="002F0348">
              <w:rPr>
                <w:color w:val="000000"/>
                <w:bdr w:val="none" w:sz="0" w:space="0" w:color="auto" w:frame="1"/>
              </w:rPr>
              <w:t>Tianyu</w:t>
            </w:r>
            <w:proofErr w:type="spellEnd"/>
            <w:r w:rsidRPr="002F0348">
              <w:rPr>
                <w:color w:val="000000"/>
                <w:bdr w:val="none" w:sz="0" w:space="0" w:color="auto" w:frame="1"/>
              </w:rPr>
              <w:t xml:space="preserve"> Qin. </w:t>
            </w:r>
            <w:r w:rsidRPr="002F0348">
              <w:rPr>
                <w:color w:val="000000" w:themeColor="text1"/>
              </w:rPr>
              <w:t>2023 ACTFL Annual Convention and World Languages Expo, Chicago, IL (November 2023)</w:t>
            </w:r>
          </w:p>
          <w:p w14:paraId="13EFCAC8" w14:textId="7F75E934" w:rsidR="00B8653B" w:rsidRPr="002F0348" w:rsidRDefault="00B8653B" w:rsidP="008049EF">
            <w:pPr>
              <w:pStyle w:val="ListParagraph"/>
              <w:numPr>
                <w:ilvl w:val="0"/>
                <w:numId w:val="9"/>
              </w:numPr>
              <w:ind w:leftChars="0"/>
              <w:rPr>
                <w:color w:val="000000" w:themeColor="text1"/>
              </w:rPr>
            </w:pPr>
            <w:r w:rsidRPr="002F0348">
              <w:t>“</w:t>
            </w:r>
            <w:r w:rsidRPr="002F0348">
              <w:rPr>
                <w:rFonts w:eastAsia="PMingLiU"/>
                <w:color w:val="18191C"/>
                <w:lang w:eastAsia="zh-TW"/>
              </w:rPr>
              <w:t xml:space="preserve">Project-Based Language Learning: Benefits, Challenges &amp; Assessment,” with Xiao Dong, Belle Li, </w:t>
            </w:r>
            <w:proofErr w:type="spellStart"/>
            <w:r w:rsidRPr="002F0348">
              <w:rPr>
                <w:rFonts w:eastAsia="PMingLiU"/>
                <w:color w:val="18191C"/>
                <w:lang w:eastAsia="zh-TW"/>
              </w:rPr>
              <w:t>Xiaongying</w:t>
            </w:r>
            <w:proofErr w:type="spellEnd"/>
            <w:r w:rsidRPr="002F0348">
              <w:rPr>
                <w:rFonts w:eastAsia="PMingLiU"/>
                <w:color w:val="18191C"/>
                <w:lang w:eastAsia="zh-TW"/>
              </w:rPr>
              <w:t xml:space="preserve"> Liles. </w:t>
            </w:r>
            <w:r w:rsidR="0070398D" w:rsidRPr="002F0348">
              <w:t xml:space="preserve">Annual Meeting of the Indiana Foreign Language Teachers Association (IFLTA), Indianapolis, IN </w:t>
            </w:r>
            <w:r w:rsidRPr="002F0348">
              <w:rPr>
                <w:rFonts w:eastAsia="PMingLiU"/>
                <w:color w:val="18191C"/>
                <w:lang w:eastAsia="zh-TW"/>
              </w:rPr>
              <w:t>(November 2023)</w:t>
            </w:r>
          </w:p>
          <w:p w14:paraId="12D8E99B" w14:textId="797FDC82" w:rsidR="008049EF" w:rsidRPr="002F0348" w:rsidRDefault="008049EF" w:rsidP="00830F16">
            <w:pPr>
              <w:pStyle w:val="ListParagraph"/>
              <w:numPr>
                <w:ilvl w:val="0"/>
                <w:numId w:val="9"/>
              </w:numPr>
              <w:ind w:leftChars="0"/>
              <w:rPr>
                <w:color w:val="000000" w:themeColor="text1"/>
              </w:rPr>
            </w:pPr>
            <w:r w:rsidRPr="002F0348">
              <w:rPr>
                <w:color w:val="000000" w:themeColor="text1"/>
              </w:rPr>
              <w:t xml:space="preserve">“Developing Interculture Competence in the CFL Curriculum,” </w:t>
            </w:r>
            <w:r w:rsidR="00CD23B1" w:rsidRPr="002F0348">
              <w:rPr>
                <w:color w:val="000000" w:themeColor="text1"/>
              </w:rPr>
              <w:t xml:space="preserve">The </w:t>
            </w:r>
            <w:r w:rsidR="00CD23B1" w:rsidRPr="002F0348">
              <w:rPr>
                <w:rFonts w:eastAsia="PMingLiU"/>
                <w:lang w:eastAsia="zh-TW"/>
              </w:rPr>
              <w:t>Fifth Harvard International Conference on Chinese Pedagogy (ICCP),</w:t>
            </w:r>
            <w:r w:rsidR="00CD23B1" w:rsidRPr="002F0348">
              <w:rPr>
                <w:rFonts w:eastAsia="PMingLiU"/>
                <w:sz w:val="28"/>
                <w:szCs w:val="28"/>
                <w:lang w:eastAsia="zh-TW"/>
              </w:rPr>
              <w:t xml:space="preserve"> </w:t>
            </w:r>
            <w:r w:rsidRPr="002F0348">
              <w:rPr>
                <w:color w:val="000000" w:themeColor="text1"/>
              </w:rPr>
              <w:t>Harvard University, Boston, MA (October 2023)</w:t>
            </w:r>
          </w:p>
          <w:p w14:paraId="5B0A5A9A" w14:textId="33D7A068" w:rsidR="008049EF" w:rsidRPr="002F0348" w:rsidRDefault="0070398D" w:rsidP="008049EF">
            <w:pPr>
              <w:pStyle w:val="ListParagraph"/>
              <w:numPr>
                <w:ilvl w:val="0"/>
                <w:numId w:val="9"/>
              </w:numPr>
              <w:ind w:leftChars="0"/>
              <w:rPr>
                <w:color w:val="000000" w:themeColor="text1"/>
              </w:rPr>
            </w:pPr>
            <w:r w:rsidRPr="002F0348">
              <w:rPr>
                <w:color w:val="000000" w:themeColor="text1"/>
              </w:rPr>
              <w:t xml:space="preserve">“The History of East Asian Summer Language Institute (EASLI): Laboratory of Language Pedagogy in the 80s and 90s.” </w:t>
            </w:r>
            <w:r w:rsidR="008049EF" w:rsidRPr="002F0348">
              <w:rPr>
                <w:color w:val="000000" w:themeColor="text1"/>
              </w:rPr>
              <w:t>The Second International Conference on History of Teaching Chinese as Second Language, University of Hawaii</w:t>
            </w:r>
            <w:r w:rsidR="00CD23B1" w:rsidRPr="002F0348">
              <w:rPr>
                <w:color w:val="000000" w:themeColor="text1"/>
              </w:rPr>
              <w:t>, Honolulu, HI</w:t>
            </w:r>
            <w:r w:rsidR="008049EF" w:rsidRPr="002F0348">
              <w:rPr>
                <w:color w:val="000000" w:themeColor="text1"/>
              </w:rPr>
              <w:t xml:space="preserve"> (May 2023)</w:t>
            </w:r>
          </w:p>
          <w:p w14:paraId="38BA6433" w14:textId="7DEE4CB3" w:rsidR="00CD23B1" w:rsidRPr="002F0348" w:rsidRDefault="00CD23B1" w:rsidP="00CD23B1">
            <w:pPr>
              <w:pStyle w:val="ListParagraph"/>
              <w:numPr>
                <w:ilvl w:val="0"/>
                <w:numId w:val="9"/>
              </w:numPr>
              <w:ind w:leftChars="0"/>
            </w:pPr>
            <w:r w:rsidRPr="002F0348">
              <w:rPr>
                <w:color w:val="000000"/>
                <w:bdr w:val="none" w:sz="0" w:space="0" w:color="auto" w:frame="1"/>
              </w:rPr>
              <w:t>“</w:t>
            </w:r>
            <w:r w:rsidR="002F0348" w:rsidRPr="002F0348">
              <w:rPr>
                <w:rStyle w:val="contentpasted0"/>
                <w:color w:val="000000"/>
              </w:rPr>
              <w:t>Integrating Cultural Scenarios in Developing Communicative Intercultural Competence</w:t>
            </w:r>
            <w:r w:rsidRPr="002F0348">
              <w:rPr>
                <w:color w:val="000000"/>
                <w:bdr w:val="none" w:sz="0" w:space="0" w:color="auto" w:frame="1"/>
              </w:rPr>
              <w:t xml:space="preserve">,” with Jianhua Bai, </w:t>
            </w:r>
            <w:proofErr w:type="spellStart"/>
            <w:r w:rsidRPr="002F0348">
              <w:rPr>
                <w:color w:val="000000"/>
                <w:bdr w:val="none" w:sz="0" w:space="0" w:color="auto" w:frame="1"/>
              </w:rPr>
              <w:t>Tianyu</w:t>
            </w:r>
            <w:proofErr w:type="spellEnd"/>
            <w:r w:rsidRPr="002F0348">
              <w:rPr>
                <w:color w:val="000000"/>
                <w:bdr w:val="none" w:sz="0" w:space="0" w:color="auto" w:frame="1"/>
              </w:rPr>
              <w:t xml:space="preserve"> Qin, and Drew </w:t>
            </w:r>
            <w:proofErr w:type="spellStart"/>
            <w:r w:rsidRPr="002F0348">
              <w:rPr>
                <w:color w:val="000000"/>
                <w:bdr w:val="none" w:sz="0" w:space="0" w:color="auto" w:frame="1"/>
              </w:rPr>
              <w:t>Kunard</w:t>
            </w:r>
            <w:proofErr w:type="spellEnd"/>
            <w:r w:rsidRPr="002F0348">
              <w:rPr>
                <w:color w:val="000000"/>
                <w:bdr w:val="none" w:sz="0" w:space="0" w:color="auto" w:frame="1"/>
              </w:rPr>
              <w:t xml:space="preserve">. </w:t>
            </w:r>
            <w:r w:rsidRPr="002F0348">
              <w:t>2023 Annual Conference of the Chinese Language Teachers Association (CLTA), Herndon, VA (April 2023)</w:t>
            </w:r>
          </w:p>
          <w:p w14:paraId="3699FD1B" w14:textId="4D6F492E" w:rsidR="00CD23B1" w:rsidRDefault="00CD23B1" w:rsidP="002F0348">
            <w:pPr>
              <w:pStyle w:val="ListParagraph"/>
              <w:numPr>
                <w:ilvl w:val="0"/>
                <w:numId w:val="9"/>
              </w:numPr>
              <w:ind w:leftChars="0"/>
            </w:pPr>
            <w:r w:rsidRPr="002F0348">
              <w:rPr>
                <w:color w:val="000000"/>
                <w:bdr w:val="none" w:sz="0" w:space="0" w:color="auto" w:frame="1"/>
              </w:rPr>
              <w:t>“</w:t>
            </w:r>
            <w:r w:rsidR="002F0348" w:rsidRPr="002F0348">
              <w:t>Promoting meaningful language learning by implementing the Project-Based Language Learning (PBLL) approach for advanced Chinese students</w:t>
            </w:r>
            <w:r w:rsidRPr="002F0348">
              <w:rPr>
                <w:color w:val="000000"/>
                <w:bdr w:val="none" w:sz="0" w:space="0" w:color="auto" w:frame="1"/>
              </w:rPr>
              <w:t xml:space="preserve">” with Dong Xiao, Bell Li, and </w:t>
            </w:r>
            <w:proofErr w:type="spellStart"/>
            <w:r w:rsidRPr="002F0348">
              <w:rPr>
                <w:color w:val="000000"/>
                <w:bdr w:val="none" w:sz="0" w:space="0" w:color="auto" w:frame="1"/>
              </w:rPr>
              <w:t>Xiaoying</w:t>
            </w:r>
            <w:proofErr w:type="spellEnd"/>
            <w:r w:rsidRPr="002F0348">
              <w:rPr>
                <w:color w:val="000000"/>
                <w:bdr w:val="none" w:sz="0" w:space="0" w:color="auto" w:frame="1"/>
              </w:rPr>
              <w:t xml:space="preserve"> Liles. </w:t>
            </w:r>
            <w:r w:rsidRPr="002F0348">
              <w:t>2023 Annual Conference of the Chinese Language Teachers Association (CLTA), Herndon, VA (April 2023)</w:t>
            </w:r>
          </w:p>
          <w:p w14:paraId="5023BCC7" w14:textId="1EF1E063" w:rsidR="0099783B" w:rsidRPr="0099783B" w:rsidRDefault="0099783B" w:rsidP="002F0348">
            <w:pPr>
              <w:pStyle w:val="ListParagraph"/>
              <w:numPr>
                <w:ilvl w:val="0"/>
                <w:numId w:val="9"/>
              </w:numPr>
              <w:ind w:leftChars="0"/>
            </w:pPr>
            <w:r w:rsidRPr="0099783B">
              <w:t>“</w:t>
            </w:r>
            <w:r w:rsidRPr="0099783B">
              <w:rPr>
                <w:rFonts w:hint="eastAsia"/>
              </w:rPr>
              <w:t>Prep</w:t>
            </w:r>
            <w:r w:rsidRPr="0099783B">
              <w:t xml:space="preserve">aring Chinese Learners for Overseas </w:t>
            </w:r>
            <w:r w:rsidRPr="0099783B">
              <w:rPr>
                <w:color w:val="000000"/>
                <w:bdr w:val="none" w:sz="0" w:space="0" w:color="auto" w:frame="1"/>
              </w:rPr>
              <w:t>Success,”</w:t>
            </w:r>
            <w:r>
              <w:rPr>
                <w:color w:val="000000"/>
                <w:bdr w:val="none" w:sz="0" w:space="0" w:color="auto" w:frame="1"/>
              </w:rPr>
              <w:t xml:space="preserve"> 2023 Northeast Conference on the Teaching of Foreign Languages (NECTFL), New York, New Yor, (March 2023).</w:t>
            </w:r>
          </w:p>
          <w:p w14:paraId="078E7399" w14:textId="6564968A" w:rsidR="00830F16" w:rsidRDefault="00AF006D" w:rsidP="00830F16">
            <w:pPr>
              <w:pStyle w:val="ListParagraph"/>
              <w:numPr>
                <w:ilvl w:val="0"/>
                <w:numId w:val="9"/>
              </w:numPr>
              <w:ind w:leftChars="0"/>
              <w:rPr>
                <w:color w:val="000000" w:themeColor="text1"/>
              </w:rPr>
            </w:pPr>
            <w:r>
              <w:t>“</w:t>
            </w:r>
            <w:r>
              <w:rPr>
                <w:rFonts w:hint="eastAsia"/>
              </w:rPr>
              <w:t>Prep</w:t>
            </w:r>
            <w:r>
              <w:t xml:space="preserve">aring Chinese Learners for Overseas </w:t>
            </w:r>
            <w:r w:rsidRPr="00AF006D">
              <w:rPr>
                <w:color w:val="000000"/>
                <w:bdr w:val="none" w:sz="0" w:space="0" w:color="auto" w:frame="1"/>
              </w:rPr>
              <w:t>Success,”</w:t>
            </w:r>
            <w:r>
              <w:rPr>
                <w:color w:val="000000"/>
                <w:bdr w:val="none" w:sz="0" w:space="0" w:color="auto" w:frame="1"/>
              </w:rPr>
              <w:t xml:space="preserve"> with </w:t>
            </w:r>
            <w:proofErr w:type="spellStart"/>
            <w:r>
              <w:rPr>
                <w:color w:val="000000"/>
                <w:bdr w:val="none" w:sz="0" w:space="0" w:color="auto" w:frame="1"/>
              </w:rPr>
              <w:t>Zhuo</w:t>
            </w:r>
            <w:proofErr w:type="spellEnd"/>
            <w:r>
              <w:rPr>
                <w:color w:val="000000"/>
                <w:bdr w:val="none" w:sz="0" w:space="0" w:color="auto" w:frame="1"/>
              </w:rPr>
              <w:t xml:space="preserve"> Jing-Schmidt, and </w:t>
            </w:r>
            <w:proofErr w:type="spellStart"/>
            <w:r>
              <w:rPr>
                <w:color w:val="000000"/>
                <w:bdr w:val="none" w:sz="0" w:space="0" w:color="auto" w:frame="1"/>
              </w:rPr>
              <w:t>Tianyu</w:t>
            </w:r>
            <w:proofErr w:type="spellEnd"/>
            <w:r>
              <w:rPr>
                <w:color w:val="000000"/>
                <w:bdr w:val="none" w:sz="0" w:space="0" w:color="auto" w:frame="1"/>
              </w:rPr>
              <w:t xml:space="preserve"> Qin</w:t>
            </w:r>
            <w:r w:rsidR="00AB493E">
              <w:rPr>
                <w:color w:val="000000"/>
                <w:bdr w:val="none" w:sz="0" w:space="0" w:color="auto" w:frame="1"/>
              </w:rPr>
              <w:t>.</w:t>
            </w:r>
            <w:r>
              <w:rPr>
                <w:color w:val="000000"/>
                <w:bdr w:val="none" w:sz="0" w:space="0" w:color="auto" w:frame="1"/>
              </w:rPr>
              <w:t xml:space="preserve"> </w:t>
            </w:r>
            <w:r w:rsidRPr="003F6464">
              <w:rPr>
                <w:color w:val="000000" w:themeColor="text1"/>
              </w:rPr>
              <w:t>202</w:t>
            </w:r>
            <w:r>
              <w:rPr>
                <w:color w:val="000000" w:themeColor="text1"/>
              </w:rPr>
              <w:t>2</w:t>
            </w:r>
            <w:r w:rsidRPr="003F6464">
              <w:rPr>
                <w:color w:val="000000" w:themeColor="text1"/>
              </w:rPr>
              <w:t xml:space="preserve"> ACTFL Annual Convention and World Languages Expo, </w:t>
            </w:r>
            <w:r>
              <w:rPr>
                <w:color w:val="000000" w:themeColor="text1"/>
              </w:rPr>
              <w:t>Boston, MA</w:t>
            </w:r>
            <w:r w:rsidRPr="003F6464">
              <w:rPr>
                <w:color w:val="000000" w:themeColor="text1"/>
              </w:rPr>
              <w:t xml:space="preserve"> (November 202</w:t>
            </w:r>
            <w:r w:rsidR="00830F16">
              <w:rPr>
                <w:color w:val="000000" w:themeColor="text1"/>
              </w:rPr>
              <w:t>2</w:t>
            </w:r>
            <w:r w:rsidRPr="003F6464">
              <w:rPr>
                <w:color w:val="000000" w:themeColor="text1"/>
              </w:rPr>
              <w:t>)</w:t>
            </w:r>
          </w:p>
          <w:p w14:paraId="1DAEFBF5" w14:textId="391F832C" w:rsidR="00830F16" w:rsidRDefault="00830F16" w:rsidP="00830F16">
            <w:pPr>
              <w:pStyle w:val="ListParagraph"/>
              <w:numPr>
                <w:ilvl w:val="0"/>
                <w:numId w:val="9"/>
              </w:numPr>
              <w:ind w:leftChars="0"/>
              <w:rPr>
                <w:color w:val="000000" w:themeColor="text1"/>
              </w:rPr>
            </w:pPr>
            <w:r>
              <w:rPr>
                <w:color w:val="000000"/>
                <w:bdr w:val="none" w:sz="0" w:space="0" w:color="auto" w:frame="1"/>
              </w:rPr>
              <w:t>“</w:t>
            </w:r>
            <w:r w:rsidRPr="00830F16">
              <w:rPr>
                <w:color w:val="000000"/>
                <w:bdr w:val="none" w:sz="0" w:space="0" w:color="auto" w:frame="1"/>
              </w:rPr>
              <w:t>Preparing Chinese Learners for Overseas Success – A Data-Driven Approach</w:t>
            </w:r>
            <w:r>
              <w:rPr>
                <w:color w:val="000000"/>
                <w:bdr w:val="none" w:sz="0" w:space="0" w:color="auto" w:frame="1"/>
              </w:rPr>
              <w:t>,”</w:t>
            </w:r>
            <w:r w:rsidRPr="00830F16">
              <w:rPr>
                <w:color w:val="000000"/>
                <w:bdr w:val="none" w:sz="0" w:space="0" w:color="auto" w:frame="1"/>
              </w:rPr>
              <w:t xml:space="preserve"> </w:t>
            </w:r>
            <w:r>
              <w:rPr>
                <w:color w:val="000000"/>
                <w:bdr w:val="none" w:sz="0" w:space="0" w:color="auto" w:frame="1"/>
              </w:rPr>
              <w:t xml:space="preserve">with </w:t>
            </w:r>
            <w:proofErr w:type="spellStart"/>
            <w:r>
              <w:rPr>
                <w:color w:val="000000"/>
                <w:bdr w:val="none" w:sz="0" w:space="0" w:color="auto" w:frame="1"/>
              </w:rPr>
              <w:t>Zhuo</w:t>
            </w:r>
            <w:proofErr w:type="spellEnd"/>
            <w:r>
              <w:rPr>
                <w:color w:val="000000"/>
                <w:bdr w:val="none" w:sz="0" w:space="0" w:color="auto" w:frame="1"/>
              </w:rPr>
              <w:t xml:space="preserve"> Jing-Schmidt, and </w:t>
            </w:r>
            <w:proofErr w:type="spellStart"/>
            <w:r>
              <w:rPr>
                <w:color w:val="000000"/>
                <w:bdr w:val="none" w:sz="0" w:space="0" w:color="auto" w:frame="1"/>
              </w:rPr>
              <w:t>Tianyu</w:t>
            </w:r>
            <w:proofErr w:type="spellEnd"/>
            <w:r>
              <w:rPr>
                <w:color w:val="000000"/>
                <w:bdr w:val="none" w:sz="0" w:space="0" w:color="auto" w:frame="1"/>
              </w:rPr>
              <w:t xml:space="preserve"> Qin.</w:t>
            </w:r>
            <w:r>
              <w:rPr>
                <w:color w:val="000000" w:themeColor="text1"/>
              </w:rPr>
              <w:t xml:space="preserve"> The 34th </w:t>
            </w:r>
            <w:r w:rsidRPr="00934F2C">
              <w:rPr>
                <w:color w:val="000000"/>
                <w:bdr w:val="none" w:sz="0" w:space="0" w:color="auto" w:frame="1"/>
                <w:shd w:val="clear" w:color="auto" w:fill="FFFFFF"/>
              </w:rPr>
              <w:t>North American Conference on Chinese Linguistics (NACCL-34)</w:t>
            </w:r>
            <w:r>
              <w:rPr>
                <w:color w:val="000000" w:themeColor="text1"/>
              </w:rPr>
              <w:t>, Indiana University, Bloomington, IN (September 2022)</w:t>
            </w:r>
          </w:p>
          <w:p w14:paraId="08F80D19" w14:textId="2AA0BF43" w:rsidR="000005F8" w:rsidRPr="000005F8" w:rsidRDefault="000005F8" w:rsidP="00830F16">
            <w:pPr>
              <w:pStyle w:val="ListParagraph"/>
              <w:numPr>
                <w:ilvl w:val="0"/>
                <w:numId w:val="9"/>
              </w:numPr>
              <w:ind w:leftChars="0"/>
              <w:rPr>
                <w:color w:val="000000" w:themeColor="text1"/>
              </w:rPr>
            </w:pPr>
            <w:r w:rsidRPr="000005F8">
              <w:rPr>
                <w:color w:val="000000" w:themeColor="text1"/>
              </w:rPr>
              <w:t>“Flagship Professional Development: Integrating the Flagship Student Video Projects with Technologies for Teaching for Advanced Chinese Proficiency,”</w:t>
            </w:r>
            <w:r>
              <w:rPr>
                <w:color w:val="000000" w:themeColor="text1"/>
              </w:rPr>
              <w:t xml:space="preserve"> with Madeline Spring, Jianhua Bai, and </w:t>
            </w:r>
            <w:proofErr w:type="spellStart"/>
            <w:r>
              <w:rPr>
                <w:color w:val="000000" w:themeColor="text1"/>
              </w:rPr>
              <w:t>Jianling</w:t>
            </w:r>
            <w:proofErr w:type="spellEnd"/>
            <w:r>
              <w:rPr>
                <w:color w:val="000000" w:themeColor="text1"/>
              </w:rPr>
              <w:t xml:space="preserve"> Liao. </w:t>
            </w:r>
            <w:r w:rsidRPr="000005F8">
              <w:rPr>
                <w:color w:val="000000" w:themeColor="text1"/>
              </w:rPr>
              <w:t>CALICO Annual Conference 2022, Seattle, WA</w:t>
            </w:r>
            <w:r>
              <w:rPr>
                <w:color w:val="000000" w:themeColor="text1"/>
              </w:rPr>
              <w:t xml:space="preserve"> (June 2022)</w:t>
            </w:r>
          </w:p>
          <w:p w14:paraId="114C4230" w14:textId="22CAC293" w:rsidR="00830F16" w:rsidRPr="000005F8" w:rsidRDefault="00830F16" w:rsidP="000005F8">
            <w:pPr>
              <w:pStyle w:val="ListParagraph"/>
              <w:numPr>
                <w:ilvl w:val="0"/>
                <w:numId w:val="9"/>
              </w:numPr>
              <w:ind w:leftChars="0"/>
              <w:rPr>
                <w:color w:val="000000" w:themeColor="text1"/>
              </w:rPr>
            </w:pPr>
            <w:r>
              <w:rPr>
                <w:color w:val="000000"/>
              </w:rPr>
              <w:t>“</w:t>
            </w:r>
            <w:proofErr w:type="spellStart"/>
            <w:r w:rsidRPr="00830F16">
              <w:rPr>
                <w:color w:val="000000"/>
              </w:rPr>
              <w:t>Sociopragmatic</w:t>
            </w:r>
            <w:proofErr w:type="spellEnd"/>
            <w:r w:rsidRPr="00830F16">
              <w:rPr>
                <w:color w:val="000000"/>
              </w:rPr>
              <w:t xml:space="preserve"> preparedness impacts the expression of modality in Study abroad: Data on L1 English speakers in China and Taiwan</w:t>
            </w:r>
            <w:r>
              <w:rPr>
                <w:color w:val="000000"/>
              </w:rPr>
              <w:t xml:space="preserve">,” </w:t>
            </w:r>
            <w:r>
              <w:rPr>
                <w:color w:val="000000"/>
                <w:bdr w:val="none" w:sz="0" w:space="0" w:color="auto" w:frame="1"/>
              </w:rPr>
              <w:t xml:space="preserve">with </w:t>
            </w:r>
            <w:proofErr w:type="spellStart"/>
            <w:r>
              <w:rPr>
                <w:color w:val="000000"/>
                <w:bdr w:val="none" w:sz="0" w:space="0" w:color="auto" w:frame="1"/>
              </w:rPr>
              <w:t>Zhuo</w:t>
            </w:r>
            <w:proofErr w:type="spellEnd"/>
            <w:r>
              <w:rPr>
                <w:color w:val="000000"/>
                <w:bdr w:val="none" w:sz="0" w:space="0" w:color="auto" w:frame="1"/>
              </w:rPr>
              <w:t xml:space="preserve"> Jing-Schmidt. </w:t>
            </w:r>
            <w:r w:rsidR="000005F8" w:rsidRPr="000005F8">
              <w:rPr>
                <w:color w:val="000000"/>
                <w:shd w:val="clear" w:color="auto" w:fill="FFFFFF"/>
              </w:rPr>
              <w:t xml:space="preserve">A </w:t>
            </w:r>
            <w:r w:rsidR="008049EF" w:rsidRPr="000005F8">
              <w:rPr>
                <w:color w:val="000000"/>
                <w:shd w:val="clear" w:color="auto" w:fill="FFFFFF"/>
              </w:rPr>
              <w:t>one-day</w:t>
            </w:r>
            <w:r w:rsidR="000005F8" w:rsidRPr="000005F8">
              <w:rPr>
                <w:color w:val="000000"/>
                <w:shd w:val="clear" w:color="auto" w:fill="FFFFFF"/>
              </w:rPr>
              <w:t xml:space="preserve"> seminar on Study Abroad Research</w:t>
            </w:r>
            <w:r w:rsidR="000005F8" w:rsidRPr="000005F8">
              <w:t xml:space="preserve"> titled “</w:t>
            </w:r>
            <w:r w:rsidRPr="000005F8">
              <w:t>L2 Exposure Conditions: Study Abroad and its Possible Effects on the Expression of Modality,</w:t>
            </w:r>
            <w:r w:rsidR="000005F8" w:rsidRPr="000005F8">
              <w:t>”</w:t>
            </w:r>
            <w:r w:rsidRPr="000005F8">
              <w:t xml:space="preserve"> University of Nantes, Nantes, France, online (May 2022)</w:t>
            </w:r>
          </w:p>
          <w:p w14:paraId="6314F18C" w14:textId="51B94526" w:rsidR="00830F16" w:rsidRPr="00830F16" w:rsidRDefault="00830F16" w:rsidP="00830F16">
            <w:pPr>
              <w:pStyle w:val="ListParagraph"/>
              <w:numPr>
                <w:ilvl w:val="0"/>
                <w:numId w:val="9"/>
              </w:numPr>
              <w:ind w:leftChars="0"/>
              <w:rPr>
                <w:color w:val="000000" w:themeColor="text1"/>
              </w:rPr>
            </w:pPr>
            <w:r>
              <w:rPr>
                <w:color w:val="000000"/>
                <w:bdr w:val="none" w:sz="0" w:space="0" w:color="auto" w:frame="1"/>
              </w:rPr>
              <w:lastRenderedPageBreak/>
              <w:t>“</w:t>
            </w:r>
            <w:r w:rsidRPr="009310E0">
              <w:rPr>
                <w:color w:val="000000"/>
                <w:bdr w:val="none" w:sz="0" w:space="0" w:color="auto" w:frame="1"/>
              </w:rPr>
              <w:t>Intercultural Communicative Competence Training for Chinese Learners: A Language Flagship Model</w:t>
            </w:r>
            <w:r>
              <w:rPr>
                <w:color w:val="000000"/>
                <w:bdr w:val="none" w:sz="0" w:space="0" w:color="auto" w:frame="1"/>
              </w:rPr>
              <w:t xml:space="preserve">,” with </w:t>
            </w:r>
            <w:proofErr w:type="spellStart"/>
            <w:r>
              <w:rPr>
                <w:color w:val="000000"/>
                <w:bdr w:val="none" w:sz="0" w:space="0" w:color="auto" w:frame="1"/>
              </w:rPr>
              <w:t>Zhuo</w:t>
            </w:r>
            <w:proofErr w:type="spellEnd"/>
            <w:r>
              <w:rPr>
                <w:color w:val="000000"/>
                <w:bdr w:val="none" w:sz="0" w:space="0" w:color="auto" w:frame="1"/>
              </w:rPr>
              <w:t xml:space="preserve"> Jing-Schmidt, </w:t>
            </w:r>
            <w:proofErr w:type="spellStart"/>
            <w:r>
              <w:rPr>
                <w:color w:val="000000"/>
                <w:bdr w:val="none" w:sz="0" w:space="0" w:color="auto" w:frame="1"/>
              </w:rPr>
              <w:t>Tianyu</w:t>
            </w:r>
            <w:proofErr w:type="spellEnd"/>
            <w:r>
              <w:rPr>
                <w:color w:val="000000"/>
                <w:bdr w:val="none" w:sz="0" w:space="0" w:color="auto" w:frame="1"/>
              </w:rPr>
              <w:t xml:space="preserve"> Qin, and Neeli </w:t>
            </w:r>
            <w:proofErr w:type="spellStart"/>
            <w:r>
              <w:rPr>
                <w:color w:val="000000"/>
                <w:bdr w:val="none" w:sz="0" w:space="0" w:color="auto" w:frame="1"/>
              </w:rPr>
              <w:t>Kasdorf</w:t>
            </w:r>
            <w:proofErr w:type="spellEnd"/>
            <w:r>
              <w:rPr>
                <w:color w:val="000000"/>
                <w:bdr w:val="none" w:sz="0" w:space="0" w:color="auto" w:frame="1"/>
              </w:rPr>
              <w:t xml:space="preserve">. </w:t>
            </w:r>
            <w:r>
              <w:t>2022</w:t>
            </w:r>
            <w:r w:rsidRPr="00C911B8">
              <w:t xml:space="preserve"> Annual Conference of the Chinese Language Teachers Association (CLTA), </w:t>
            </w:r>
            <w:r>
              <w:t xml:space="preserve">online </w:t>
            </w:r>
            <w:r w:rsidRPr="00C911B8">
              <w:t>(April 20</w:t>
            </w:r>
            <w:r>
              <w:t>22</w:t>
            </w:r>
            <w:r w:rsidRPr="00C911B8">
              <w:t>)</w:t>
            </w:r>
          </w:p>
          <w:p w14:paraId="4AF9AB14" w14:textId="77777777" w:rsidR="000005F8" w:rsidRPr="000005F8" w:rsidRDefault="00AF006D" w:rsidP="000005F8">
            <w:pPr>
              <w:pStyle w:val="ListParagraph"/>
              <w:numPr>
                <w:ilvl w:val="0"/>
                <w:numId w:val="9"/>
              </w:numPr>
              <w:ind w:leftChars="0"/>
              <w:rPr>
                <w:color w:val="000000" w:themeColor="text1"/>
              </w:rPr>
            </w:pPr>
            <w:r>
              <w:t>“</w:t>
            </w:r>
            <w:r w:rsidRPr="00A96026">
              <w:t>Professional Development for Teachers of Advanced Chinese: A Backward Design Approach</w:t>
            </w:r>
            <w:r>
              <w:t xml:space="preserve">,” with Madeline Spring, Jianhua Bai, and </w:t>
            </w:r>
            <w:proofErr w:type="spellStart"/>
            <w:r>
              <w:t>Jianling</w:t>
            </w:r>
            <w:proofErr w:type="spellEnd"/>
            <w:r>
              <w:t xml:space="preserve"> Liao. </w:t>
            </w:r>
            <w:r w:rsidR="00AB493E">
              <w:t>2022</w:t>
            </w:r>
            <w:r w:rsidR="00AB493E" w:rsidRPr="00C911B8">
              <w:t xml:space="preserve"> Annual Conference of the Chinese Language Teachers Association (CLTA), </w:t>
            </w:r>
            <w:r w:rsidR="00AB493E">
              <w:t xml:space="preserve">online </w:t>
            </w:r>
            <w:r w:rsidR="00AB493E" w:rsidRPr="00C911B8">
              <w:t>(April 20</w:t>
            </w:r>
            <w:r w:rsidR="00AB493E">
              <w:t>22</w:t>
            </w:r>
            <w:r w:rsidR="00AB493E" w:rsidRPr="00C911B8">
              <w:t>)</w:t>
            </w:r>
          </w:p>
          <w:p w14:paraId="007D8460" w14:textId="09D380CE" w:rsidR="000005F8" w:rsidRPr="000005F8" w:rsidRDefault="000005F8" w:rsidP="000005F8">
            <w:pPr>
              <w:pStyle w:val="ListParagraph"/>
              <w:numPr>
                <w:ilvl w:val="0"/>
                <w:numId w:val="9"/>
              </w:numPr>
              <w:ind w:leftChars="0"/>
              <w:rPr>
                <w:color w:val="000000" w:themeColor="text1"/>
              </w:rPr>
            </w:pPr>
            <w:r>
              <w:t>“</w:t>
            </w:r>
            <w:r w:rsidRPr="000005F8">
              <w:rPr>
                <w:color w:val="000000"/>
                <w:bdr w:val="none" w:sz="0" w:space="0" w:color="auto" w:frame="1"/>
              </w:rPr>
              <w:t>Intercultural Communicative Competence Training for Chinese Learners: A Language Flagship Model</w:t>
            </w:r>
            <w:r>
              <w:rPr>
                <w:color w:val="000000"/>
                <w:bdr w:val="none" w:sz="0" w:space="0" w:color="auto" w:frame="1"/>
              </w:rPr>
              <w:t xml:space="preserve">,” with </w:t>
            </w:r>
            <w:proofErr w:type="spellStart"/>
            <w:r>
              <w:rPr>
                <w:color w:val="000000"/>
                <w:bdr w:val="none" w:sz="0" w:space="0" w:color="auto" w:frame="1"/>
              </w:rPr>
              <w:t>Tianyu</w:t>
            </w:r>
            <w:proofErr w:type="spellEnd"/>
            <w:r>
              <w:rPr>
                <w:color w:val="000000"/>
                <w:bdr w:val="none" w:sz="0" w:space="0" w:color="auto" w:frame="1"/>
              </w:rPr>
              <w:t xml:space="preserve"> Qin, 2022 Central State Conference on the Teaching of Foreign Languages (CSCTFL), online (March 2022)</w:t>
            </w:r>
            <w:r w:rsidRPr="000005F8">
              <w:rPr>
                <w:color w:val="000000"/>
                <w:bdr w:val="none" w:sz="0" w:space="0" w:color="auto" w:frame="1"/>
              </w:rPr>
              <w:t> </w:t>
            </w:r>
          </w:p>
          <w:p w14:paraId="55214352" w14:textId="168320F0" w:rsidR="002600CD" w:rsidRDefault="002600CD" w:rsidP="002600CD">
            <w:pPr>
              <w:pStyle w:val="ListParagraph"/>
              <w:numPr>
                <w:ilvl w:val="0"/>
                <w:numId w:val="16"/>
              </w:numPr>
              <w:ind w:leftChars="0"/>
            </w:pPr>
            <w:r>
              <w:t xml:space="preserve">“A New Way to Teach Classical Chinese,” with </w:t>
            </w:r>
            <w:proofErr w:type="spellStart"/>
            <w:r>
              <w:t>Aolan</w:t>
            </w:r>
            <w:proofErr w:type="spellEnd"/>
            <w:r>
              <w:t xml:space="preserve"> Mi. Annual Meeting of the Association of Teaching Chinese as a Second Language, National Taiwan University, Taipei, Taiwan (December 2021).</w:t>
            </w:r>
          </w:p>
          <w:p w14:paraId="291F7BAF" w14:textId="050048E5" w:rsidR="00570F04" w:rsidRPr="00570F04" w:rsidRDefault="00570F04" w:rsidP="00570F04">
            <w:pPr>
              <w:pStyle w:val="ListParagraph"/>
              <w:numPr>
                <w:ilvl w:val="0"/>
                <w:numId w:val="16"/>
              </w:numPr>
              <w:ind w:leftChars="0"/>
            </w:pPr>
            <w:r w:rsidRPr="00570F04">
              <w:t xml:space="preserve">"On </w:t>
            </w:r>
            <w:r>
              <w:rPr>
                <w:rFonts w:hint="eastAsia"/>
                <w:lang w:eastAsia="zh-TW"/>
              </w:rPr>
              <w:t>A</w:t>
            </w:r>
            <w:r w:rsidRPr="00570F04">
              <w:t xml:space="preserve">ir: </w:t>
            </w:r>
            <w:r>
              <w:t>C</w:t>
            </w:r>
            <w:r w:rsidRPr="00570F04">
              <w:t xml:space="preserve">reating and </w:t>
            </w:r>
            <w:r>
              <w:t>U</w:t>
            </w:r>
            <w:r w:rsidRPr="00570F04">
              <w:t xml:space="preserve">sing </w:t>
            </w:r>
            <w:r>
              <w:t>S</w:t>
            </w:r>
            <w:r w:rsidRPr="00570F04">
              <w:t xml:space="preserve">tudent-made </w:t>
            </w:r>
            <w:r>
              <w:t>P</w:t>
            </w:r>
            <w:r w:rsidRPr="00570F04">
              <w:t xml:space="preserve">odcasts for </w:t>
            </w:r>
            <w:r>
              <w:t>L</w:t>
            </w:r>
            <w:r w:rsidRPr="00570F04">
              <w:t xml:space="preserve">anguage </w:t>
            </w:r>
            <w:r>
              <w:t>C</w:t>
            </w:r>
            <w:r w:rsidRPr="00570F04">
              <w:t>lasses</w:t>
            </w:r>
            <w:r>
              <w:t>,</w:t>
            </w:r>
            <w:r w:rsidRPr="00570F04">
              <w:t xml:space="preserve">" </w:t>
            </w:r>
            <w:r>
              <w:t>The 11</w:t>
            </w:r>
            <w:r w:rsidRPr="00570F04">
              <w:rPr>
                <w:vertAlign w:val="superscript"/>
              </w:rPr>
              <w:t>th</w:t>
            </w:r>
            <w:r>
              <w:t xml:space="preserve"> International Conference and Workshop on Technology and Chinese Language Teaching</w:t>
            </w:r>
            <w:r w:rsidR="00AF006D">
              <w:t>, online</w:t>
            </w:r>
            <w:r>
              <w:t xml:space="preserve"> (May 2021)</w:t>
            </w:r>
          </w:p>
          <w:p w14:paraId="1214FFDA" w14:textId="6F0EE2CB" w:rsidR="00F83769" w:rsidRPr="003F6464" w:rsidRDefault="00F83769" w:rsidP="00F83769">
            <w:pPr>
              <w:pStyle w:val="ListParagraph"/>
              <w:numPr>
                <w:ilvl w:val="0"/>
                <w:numId w:val="9"/>
              </w:numPr>
              <w:ind w:leftChars="0"/>
              <w:rPr>
                <w:color w:val="000000" w:themeColor="text1"/>
              </w:rPr>
            </w:pPr>
            <w:r w:rsidRPr="003F6464">
              <w:rPr>
                <w:color w:val="000000" w:themeColor="text1"/>
              </w:rPr>
              <w:t xml:space="preserve">“The Forty-Year Teaching Career of Professor </w:t>
            </w:r>
            <w:proofErr w:type="spellStart"/>
            <w:r w:rsidRPr="003F6464">
              <w:rPr>
                <w:color w:val="000000" w:themeColor="text1"/>
              </w:rPr>
              <w:t>Georgo</w:t>
            </w:r>
            <w:proofErr w:type="spellEnd"/>
            <w:r w:rsidRPr="003F6464">
              <w:rPr>
                <w:color w:val="000000" w:themeColor="text1"/>
              </w:rPr>
              <w:t xml:space="preserve"> </w:t>
            </w:r>
            <w:proofErr w:type="spellStart"/>
            <w:r w:rsidRPr="003F6464">
              <w:rPr>
                <w:color w:val="000000" w:themeColor="text1"/>
              </w:rPr>
              <w:t>Chih-Ch’ao</w:t>
            </w:r>
            <w:proofErr w:type="spellEnd"/>
            <w:r w:rsidRPr="003F6464">
              <w:rPr>
                <w:color w:val="000000" w:themeColor="text1"/>
              </w:rPr>
              <w:t xml:space="preserve"> Chao</w:t>
            </w:r>
            <w:r w:rsidRPr="00847CCC">
              <w:rPr>
                <w:rFonts w:ascii="KaiTi" w:eastAsia="KaiTi" w:hAnsi="KaiTi"/>
                <w:color w:val="000000" w:themeColor="text1"/>
              </w:rPr>
              <w:t>趙智超教授春風化雨四十年</w:t>
            </w:r>
            <w:r w:rsidRPr="003F6464">
              <w:rPr>
                <w:color w:val="000000" w:themeColor="text1"/>
              </w:rPr>
              <w:t xml:space="preserve">” The First International Conference on History of Teaching Chinese as a Second Language, National Tsing Hua University, </w:t>
            </w:r>
            <w:proofErr w:type="spellStart"/>
            <w:r w:rsidRPr="003F6464">
              <w:rPr>
                <w:color w:val="000000" w:themeColor="text1"/>
              </w:rPr>
              <w:t>Hsin</w:t>
            </w:r>
            <w:proofErr w:type="spellEnd"/>
            <w:r w:rsidRPr="003F6464">
              <w:rPr>
                <w:color w:val="000000" w:themeColor="text1"/>
              </w:rPr>
              <w:t>-Chu, Taiwan (Dec. 18, 2020)</w:t>
            </w:r>
          </w:p>
          <w:p w14:paraId="4AA803FE" w14:textId="77777777" w:rsidR="00F83769" w:rsidRPr="003F6464" w:rsidRDefault="00F83769" w:rsidP="00F83769">
            <w:pPr>
              <w:pStyle w:val="ListParagraph"/>
              <w:numPr>
                <w:ilvl w:val="0"/>
                <w:numId w:val="9"/>
              </w:numPr>
              <w:ind w:leftChars="0"/>
              <w:rPr>
                <w:color w:val="000000" w:themeColor="text1"/>
              </w:rPr>
            </w:pPr>
            <w:r w:rsidRPr="003F6464">
              <w:rPr>
                <w:color w:val="000000" w:themeColor="text1"/>
              </w:rPr>
              <w:t xml:space="preserve">“Exploring Cultural Perspectives of Mortality in Chinese Language Classes—Teaching </w:t>
            </w:r>
            <w:r w:rsidRPr="003F6464">
              <w:rPr>
                <w:i/>
                <w:iCs/>
                <w:color w:val="000000" w:themeColor="text1"/>
              </w:rPr>
              <w:t>The Farewell</w:t>
            </w:r>
            <w:r w:rsidRPr="003F6464">
              <w:rPr>
                <w:color w:val="000000" w:themeColor="text1"/>
              </w:rPr>
              <w:t xml:space="preserve"> (2019) and </w:t>
            </w:r>
            <w:r w:rsidRPr="003F6464">
              <w:rPr>
                <w:i/>
                <w:iCs/>
                <w:color w:val="000000" w:themeColor="text1"/>
              </w:rPr>
              <w:t xml:space="preserve">Sen </w:t>
            </w:r>
            <w:proofErr w:type="spellStart"/>
            <w:r w:rsidRPr="003F6464">
              <w:rPr>
                <w:i/>
                <w:iCs/>
                <w:color w:val="000000" w:themeColor="text1"/>
              </w:rPr>
              <w:t>Sen</w:t>
            </w:r>
            <w:proofErr w:type="spellEnd"/>
            <w:r w:rsidRPr="003F6464">
              <w:rPr>
                <w:i/>
                <w:iCs/>
                <w:color w:val="000000" w:themeColor="text1"/>
              </w:rPr>
              <w:t xml:space="preserve"> </w:t>
            </w:r>
            <w:r w:rsidRPr="003F6464">
              <w:rPr>
                <w:color w:val="000000" w:themeColor="text1"/>
              </w:rPr>
              <w:t>(2017</w:t>
            </w:r>
            <w:proofErr w:type="gramStart"/>
            <w:r w:rsidRPr="003F6464">
              <w:rPr>
                <w:color w:val="000000" w:themeColor="text1"/>
              </w:rPr>
              <w:t>) ,</w:t>
            </w:r>
            <w:proofErr w:type="gramEnd"/>
            <w:r w:rsidRPr="003F6464">
              <w:rPr>
                <w:color w:val="000000" w:themeColor="text1"/>
              </w:rPr>
              <w:t>” 2020 ACTFL Annual Convention and World Languages Expo, Online (November 2020)</w:t>
            </w:r>
          </w:p>
          <w:p w14:paraId="2AAE1126" w14:textId="77777777" w:rsidR="00F83769" w:rsidRPr="003F6464" w:rsidRDefault="00F83769" w:rsidP="00F83769">
            <w:pPr>
              <w:pStyle w:val="ListParagraph"/>
              <w:numPr>
                <w:ilvl w:val="0"/>
                <w:numId w:val="9"/>
              </w:numPr>
              <w:ind w:leftChars="0"/>
              <w:rPr>
                <w:bCs/>
                <w:color w:val="000000" w:themeColor="text1"/>
              </w:rPr>
            </w:pPr>
            <w:r w:rsidRPr="003F6464">
              <w:rPr>
                <w:color w:val="000000" w:themeColor="text1"/>
              </w:rPr>
              <w:t xml:space="preserve">“Exploring Cultural Perspectives of Mortality in Chinese Language Classes,” </w:t>
            </w:r>
            <w:r w:rsidRPr="003F6464">
              <w:rPr>
                <w:rFonts w:eastAsia="KaiTi"/>
                <w:bCs/>
                <w:color w:val="000000" w:themeColor="text1"/>
              </w:rPr>
              <w:t>The 9</w:t>
            </w:r>
            <w:r w:rsidRPr="003F6464">
              <w:rPr>
                <w:rFonts w:eastAsia="KaiTi"/>
                <w:bCs/>
                <w:color w:val="000000" w:themeColor="text1"/>
                <w:vertAlign w:val="superscript"/>
              </w:rPr>
              <w:t>th</w:t>
            </w:r>
            <w:r w:rsidRPr="003F6464">
              <w:rPr>
                <w:rFonts w:eastAsia="KaiTi"/>
                <w:bCs/>
                <w:color w:val="000000" w:themeColor="text1"/>
              </w:rPr>
              <w:t xml:space="preserve"> NECLTA Annual International Conference on Learning and Teaching Chinese Language and Culture, Online (October 2020)</w:t>
            </w:r>
          </w:p>
          <w:p w14:paraId="0C0EFF96" w14:textId="77777777" w:rsidR="00F83769" w:rsidRDefault="00F83769" w:rsidP="00F83769">
            <w:pPr>
              <w:pStyle w:val="ListParagraph"/>
              <w:numPr>
                <w:ilvl w:val="0"/>
                <w:numId w:val="9"/>
              </w:numPr>
              <w:ind w:leftChars="0"/>
              <w:rPr>
                <w:bCs/>
              </w:rPr>
            </w:pPr>
            <w:r w:rsidRPr="0021276D">
              <w:rPr>
                <w:bCs/>
              </w:rPr>
              <w:t>“Intercultural Communicative Competence Training for Chinese Language Learners</w:t>
            </w:r>
            <w:r>
              <w:rPr>
                <w:bCs/>
              </w:rPr>
              <w:t>,</w:t>
            </w:r>
            <w:r w:rsidRPr="0021276D">
              <w:rPr>
                <w:bCs/>
              </w:rPr>
              <w:t>”</w:t>
            </w:r>
            <w:r>
              <w:rPr>
                <w:bCs/>
              </w:rPr>
              <w:t xml:space="preserve"> </w:t>
            </w:r>
            <w:r w:rsidRPr="0021276D">
              <w:rPr>
                <w:bCs/>
              </w:rPr>
              <w:t>K-12 Workshop on Pedagogy of Teaching Chinese Language, Chinese Language Teachers of Greater New York</w:t>
            </w:r>
            <w:r>
              <w:rPr>
                <w:bCs/>
              </w:rPr>
              <w:t xml:space="preserve"> </w:t>
            </w:r>
            <w:r w:rsidRPr="00C96BC5">
              <w:rPr>
                <w:bCs/>
              </w:rPr>
              <w:t>(May 23, 2020)</w:t>
            </w:r>
          </w:p>
          <w:p w14:paraId="63C55A3E" w14:textId="77777777" w:rsidR="00F83769" w:rsidRPr="000F64A8" w:rsidRDefault="00F83769" w:rsidP="00F83769">
            <w:pPr>
              <w:pStyle w:val="ListParagraph"/>
              <w:numPr>
                <w:ilvl w:val="0"/>
                <w:numId w:val="9"/>
              </w:numPr>
              <w:ind w:leftChars="0"/>
            </w:pPr>
            <w:r>
              <w:t>“</w:t>
            </w:r>
            <w:r w:rsidRPr="000F64A8">
              <w:t>Facilitating Culture Preparation for Chinese Language Learners</w:t>
            </w:r>
            <w:r>
              <w:t xml:space="preserve">,” </w:t>
            </w:r>
            <w:r w:rsidRPr="000F64A8">
              <w:t xml:space="preserve">2019 ACTFL Annual Convention and World Languages Expo, Washington, DC (November 2019). </w:t>
            </w:r>
          </w:p>
          <w:p w14:paraId="2523F4A3" w14:textId="77777777" w:rsidR="00F83769" w:rsidRPr="000F64A8" w:rsidRDefault="00F83769" w:rsidP="00F83769">
            <w:pPr>
              <w:pStyle w:val="ListParagraph"/>
              <w:numPr>
                <w:ilvl w:val="0"/>
                <w:numId w:val="9"/>
              </w:numPr>
              <w:ind w:leftChars="0"/>
            </w:pPr>
            <w:r>
              <w:t>“</w:t>
            </w:r>
            <w:r w:rsidRPr="000F64A8">
              <w:t>Connecting Technology and Cultural Literacy in a Chinese Flagship Web App</w:t>
            </w:r>
            <w:r>
              <w:t>”</w:t>
            </w:r>
            <w:r w:rsidRPr="000F64A8">
              <w:t xml:space="preserve">, 2019 ACTFL Annual Convention and World Languages Expo, Washington, DC (November 2019). </w:t>
            </w:r>
          </w:p>
          <w:p w14:paraId="6F6CCB35" w14:textId="77777777" w:rsidR="00F83769" w:rsidRDefault="00F83769" w:rsidP="00F83769">
            <w:pPr>
              <w:pStyle w:val="ListParagraph"/>
              <w:numPr>
                <w:ilvl w:val="0"/>
                <w:numId w:val="9"/>
              </w:numPr>
              <w:ind w:leftChars="0"/>
            </w:pPr>
            <w:r>
              <w:t>“</w:t>
            </w:r>
            <w:r w:rsidRPr="002D6BAF">
              <w:t>Developing Chinese Language Learners</w:t>
            </w:r>
            <w:r>
              <w:t>’</w:t>
            </w:r>
            <w:r w:rsidRPr="002D6BAF">
              <w:t xml:space="preserve"> Intercultural Communicative Competence</w:t>
            </w:r>
            <w:r>
              <w:t>, “Annual Meeting of the Indiana Foreign Language Teachers Association (IFLTA), Indianapolis, IN (November 2019)</w:t>
            </w:r>
          </w:p>
          <w:p w14:paraId="3BBCA0B9" w14:textId="77777777" w:rsidR="00F83769" w:rsidRDefault="00F83769" w:rsidP="00F83769">
            <w:pPr>
              <w:pStyle w:val="ListParagraph"/>
              <w:numPr>
                <w:ilvl w:val="0"/>
                <w:numId w:val="9"/>
              </w:numPr>
              <w:ind w:leftChars="0"/>
            </w:pPr>
            <w:r>
              <w:t>“Developing Intercultural Communicative Competence before Studying Abroad,” The 15</w:t>
            </w:r>
            <w:r w:rsidRPr="00E41C43">
              <w:rPr>
                <w:vertAlign w:val="superscript"/>
              </w:rPr>
              <w:t>th</w:t>
            </w:r>
            <w:r>
              <w:t xml:space="preserve"> International Conference on Chinese Language Pedagogy, Beijing Normal University, Beijing, China (June 2019)</w:t>
            </w:r>
          </w:p>
          <w:p w14:paraId="4E6EA569" w14:textId="77777777" w:rsidR="00F83769" w:rsidRPr="004063E4" w:rsidRDefault="00F83769" w:rsidP="00F83769">
            <w:pPr>
              <w:pStyle w:val="ListParagraph"/>
              <w:numPr>
                <w:ilvl w:val="0"/>
                <w:numId w:val="9"/>
              </w:numPr>
              <w:ind w:leftChars="0"/>
            </w:pPr>
            <w:r w:rsidRPr="004063E4">
              <w:t>“</w:t>
            </w:r>
            <w:r>
              <w:rPr>
                <w:rFonts w:ascii="Times" w:hAnsi="Times"/>
              </w:rPr>
              <w:t>Understanding Cultural Diversity through Film in Language C</w:t>
            </w:r>
            <w:r w:rsidRPr="004063E4">
              <w:rPr>
                <w:rFonts w:ascii="Times" w:hAnsi="Times"/>
              </w:rPr>
              <w:t>lassroom</w:t>
            </w:r>
            <w:r>
              <w:rPr>
                <w:rFonts w:ascii="Times" w:hAnsi="Times"/>
              </w:rPr>
              <w:t>,</w:t>
            </w:r>
            <w:r w:rsidRPr="004063E4">
              <w:rPr>
                <w:rFonts w:ascii="Times" w:hAnsi="Times"/>
              </w:rPr>
              <w:t>”</w:t>
            </w:r>
            <w:r>
              <w:rPr>
                <w:rFonts w:ascii="Times" w:hAnsi="Times"/>
              </w:rPr>
              <w:t xml:space="preserve"> Workshop presenter and organizer. </w:t>
            </w:r>
            <w:r>
              <w:t>2019</w:t>
            </w:r>
            <w:r w:rsidRPr="00C911B8">
              <w:t xml:space="preserve"> Annual Conference of the Chinese Language Teachers Association (CLTA), </w:t>
            </w:r>
            <w:r>
              <w:t>Seattle</w:t>
            </w:r>
            <w:r w:rsidRPr="00C911B8">
              <w:t xml:space="preserve">, </w:t>
            </w:r>
            <w:r>
              <w:t>WA</w:t>
            </w:r>
            <w:r w:rsidRPr="00C911B8">
              <w:t xml:space="preserve"> (April 201</w:t>
            </w:r>
            <w:r>
              <w:t>9</w:t>
            </w:r>
            <w:r w:rsidRPr="00C911B8">
              <w:t>)</w:t>
            </w:r>
          </w:p>
          <w:p w14:paraId="05CC7C93" w14:textId="77777777" w:rsidR="00F83769" w:rsidRDefault="00F83769" w:rsidP="00F83769">
            <w:pPr>
              <w:pStyle w:val="ListParagraph"/>
              <w:numPr>
                <w:ilvl w:val="0"/>
                <w:numId w:val="9"/>
              </w:numPr>
              <w:ind w:leftChars="0"/>
            </w:pPr>
            <w:r w:rsidRPr="00C911B8">
              <w:t xml:space="preserve">“Developing Linguistic Proficiency and Cultural Understanding via Chinese Language Films,” 2018 Annual International Conference on Teaching as a Second Language, Association of Teaching Chinese as a Second Language, National Tung-Hua University, Hualien, Taiwan </w:t>
            </w:r>
            <w:r>
              <w:t xml:space="preserve">(December </w:t>
            </w:r>
            <w:r w:rsidRPr="00C911B8">
              <w:t>2018)</w:t>
            </w:r>
          </w:p>
          <w:p w14:paraId="6A6A0873" w14:textId="631EAA5A" w:rsidR="00C911B8" w:rsidRPr="00C911B8" w:rsidRDefault="00BF5365" w:rsidP="00F83769">
            <w:pPr>
              <w:pStyle w:val="ListParagraph"/>
              <w:numPr>
                <w:ilvl w:val="0"/>
                <w:numId w:val="9"/>
              </w:numPr>
              <w:ind w:leftChars="0"/>
            </w:pPr>
            <w:r w:rsidRPr="00C911B8">
              <w:t>"From EASLI to FCI: Chinese Language Teaching/Learning at Indiana University and in the United States", 2018 International Forum on Chinese Language and Culture, Indi</w:t>
            </w:r>
            <w:r w:rsidR="00C911B8" w:rsidRPr="00C911B8">
              <w:t>ana University, Bloomington, IN</w:t>
            </w:r>
            <w:r w:rsidRPr="00C911B8">
              <w:t xml:space="preserve"> </w:t>
            </w:r>
            <w:r w:rsidR="00C911B8" w:rsidRPr="00C911B8">
              <w:t>(May 2018)</w:t>
            </w:r>
          </w:p>
          <w:p w14:paraId="0047D011" w14:textId="4F6C15FF" w:rsidR="00C911B8" w:rsidRPr="00C911B8" w:rsidRDefault="00BF5365" w:rsidP="00F83769">
            <w:pPr>
              <w:pStyle w:val="ListParagraph"/>
              <w:numPr>
                <w:ilvl w:val="0"/>
                <w:numId w:val="9"/>
              </w:numPr>
              <w:ind w:leftChars="0"/>
            </w:pPr>
            <w:r w:rsidRPr="00C911B8">
              <w:lastRenderedPageBreak/>
              <w:t xml:space="preserve">Creating Ways to Bridge Contemporary and Traditional Chinese Language and Culture", The 20th International Conference on Chinese Language and Culture (ICCLC-20), University of Wisconsin Madison, </w:t>
            </w:r>
            <w:r w:rsidR="00C911B8" w:rsidRPr="00C911B8">
              <w:t>Madison</w:t>
            </w:r>
            <w:r w:rsidRPr="00C911B8">
              <w:t>, WI</w:t>
            </w:r>
            <w:r w:rsidR="00C911B8" w:rsidRPr="00C911B8">
              <w:t xml:space="preserve"> (May 2018).</w:t>
            </w:r>
          </w:p>
          <w:p w14:paraId="5A1F2A69" w14:textId="0094AF88" w:rsidR="00BF5365" w:rsidRPr="00C911B8" w:rsidRDefault="00C911B8" w:rsidP="00F83769">
            <w:pPr>
              <w:pStyle w:val="ListParagraph"/>
              <w:numPr>
                <w:ilvl w:val="0"/>
                <w:numId w:val="9"/>
              </w:numPr>
              <w:ind w:leftChars="0"/>
            </w:pPr>
            <w:r w:rsidRPr="00C911B8">
              <w:t xml:space="preserve">"Perspectives on </w:t>
            </w:r>
            <w:r w:rsidR="00BF5365" w:rsidRPr="00C911B8">
              <w:t>Teaching Chinese Language &amp; Culture through the Prism of Film", 2018 Annual Conference of the Chinese Language Teachers Association (CLTA), Herndon, VA</w:t>
            </w:r>
            <w:r w:rsidRPr="00C911B8">
              <w:t xml:space="preserve"> (April 2018)</w:t>
            </w:r>
          </w:p>
          <w:p w14:paraId="45C5DF18" w14:textId="2BAEC95D" w:rsidR="008D111C" w:rsidRDefault="00BF5365" w:rsidP="00F83769">
            <w:pPr>
              <w:widowControl w:val="0"/>
              <w:numPr>
                <w:ilvl w:val="0"/>
                <w:numId w:val="9"/>
              </w:numPr>
              <w:spacing w:after="58"/>
            </w:pPr>
            <w:r>
              <w:t xml:space="preserve"> </w:t>
            </w:r>
            <w:r w:rsidR="008D111C">
              <w:t>“Experiencing Language Learning through Simulations,” ACTFL Annual Convention, Nashville, TN (November 2017)</w:t>
            </w:r>
          </w:p>
          <w:p w14:paraId="1F7AC331" w14:textId="530C7E8C" w:rsidR="008D111C" w:rsidRPr="008D111C" w:rsidRDefault="008D111C" w:rsidP="00F83769">
            <w:pPr>
              <w:widowControl w:val="0"/>
              <w:numPr>
                <w:ilvl w:val="0"/>
                <w:numId w:val="9"/>
              </w:numPr>
              <w:spacing w:after="58"/>
            </w:pPr>
            <w:r w:rsidRPr="008D111C">
              <w:t>“Bridging Contemporary and Traditional Chinese Language and Culture via Film,” ACTFL Annual Convention, Nashville, TN (November 2017)</w:t>
            </w:r>
          </w:p>
          <w:p w14:paraId="7C85437B" w14:textId="46C009CA" w:rsidR="008D111C" w:rsidRPr="008D111C" w:rsidRDefault="008D111C" w:rsidP="00F83769">
            <w:pPr>
              <w:widowControl w:val="0"/>
              <w:numPr>
                <w:ilvl w:val="0"/>
                <w:numId w:val="9"/>
              </w:numPr>
              <w:spacing w:after="58"/>
            </w:pPr>
            <w:r>
              <w:t>“</w:t>
            </w:r>
            <w:r>
              <w:rPr>
                <w:rFonts w:eastAsia="SimSun"/>
              </w:rPr>
              <w:t xml:space="preserve">Developing Listening </w:t>
            </w:r>
            <w:r w:rsidR="008632E3">
              <w:rPr>
                <w:rFonts w:eastAsia="SimSun"/>
              </w:rPr>
              <w:t xml:space="preserve">Comprehension </w:t>
            </w:r>
            <w:r>
              <w:rPr>
                <w:rFonts w:eastAsia="SimSun"/>
              </w:rPr>
              <w:t>Skills in Chinese,</w:t>
            </w:r>
            <w:r w:rsidRPr="008516E6">
              <w:t>” IFLTA Annual Conference,</w:t>
            </w:r>
            <w:r>
              <w:t xml:space="preserve"> Indianapolis, IN (November 2017</w:t>
            </w:r>
            <w:r w:rsidRPr="008516E6">
              <w:t xml:space="preserve">) </w:t>
            </w:r>
          </w:p>
          <w:p w14:paraId="180E21C1" w14:textId="77777777" w:rsidR="008516E6" w:rsidRDefault="008516E6" w:rsidP="00F83769">
            <w:pPr>
              <w:widowControl w:val="0"/>
              <w:numPr>
                <w:ilvl w:val="0"/>
                <w:numId w:val="9"/>
              </w:numPr>
              <w:spacing w:after="58"/>
            </w:pPr>
            <w:r w:rsidRPr="008516E6">
              <w:t>“</w:t>
            </w:r>
            <w:r w:rsidRPr="008516E6">
              <w:rPr>
                <w:bCs/>
              </w:rPr>
              <w:t xml:space="preserve">Developing Advanced Level </w:t>
            </w:r>
            <w:r w:rsidRPr="008516E6">
              <w:rPr>
                <w:rStyle w:val="highlight"/>
                <w:bCs/>
              </w:rPr>
              <w:t>Listening</w:t>
            </w:r>
            <w:r w:rsidRPr="008516E6">
              <w:rPr>
                <w:bCs/>
              </w:rPr>
              <w:t xml:space="preserve"> Skills in Chinese</w:t>
            </w:r>
            <w:r w:rsidRPr="008516E6">
              <w:t>,” ACTFL Annual Convention, Boston, MA (November</w:t>
            </w:r>
            <w:r w:rsidRPr="00125524">
              <w:t xml:space="preserve"> 201</w:t>
            </w:r>
            <w:r>
              <w:t>6</w:t>
            </w:r>
            <w:r w:rsidRPr="00125524">
              <w:t>)</w:t>
            </w:r>
            <w:r>
              <w:t xml:space="preserve"> </w:t>
            </w:r>
          </w:p>
          <w:p w14:paraId="7131AF2B" w14:textId="77777777" w:rsidR="008516E6" w:rsidRDefault="008516E6" w:rsidP="00F83769">
            <w:pPr>
              <w:widowControl w:val="0"/>
              <w:numPr>
                <w:ilvl w:val="0"/>
                <w:numId w:val="9"/>
              </w:numPr>
              <w:spacing w:after="58"/>
            </w:pPr>
            <w:r>
              <w:t>“</w:t>
            </w:r>
            <w:r w:rsidRPr="008516E6">
              <w:rPr>
                <w:rFonts w:eastAsia="SimSun"/>
              </w:rPr>
              <w:t>An Analysis of the 2007-2016 AP Chinese Exam Results: Compared with the Results of AP Exams of Other World Language</w:t>
            </w:r>
            <w:r>
              <w:rPr>
                <w:rFonts w:eastAsia="SimSun"/>
              </w:rPr>
              <w:t>s,</w:t>
            </w:r>
            <w:r w:rsidRPr="008516E6">
              <w:t xml:space="preserve">” IFLTA Annual Conference, Indianapolis, IN (November 2016) </w:t>
            </w:r>
          </w:p>
          <w:p w14:paraId="1A19FE75" w14:textId="77777777" w:rsidR="00A92BDF" w:rsidRPr="008516E6" w:rsidRDefault="00A92BDF" w:rsidP="00F83769">
            <w:pPr>
              <w:widowControl w:val="0"/>
              <w:numPr>
                <w:ilvl w:val="0"/>
                <w:numId w:val="9"/>
              </w:numPr>
              <w:spacing w:after="58"/>
            </w:pPr>
            <w:r>
              <w:t>“</w:t>
            </w:r>
            <w:r w:rsidRPr="00A92BDF">
              <w:t>AP Chinese Exam: Results, Impact, and Pedagogical Implications</w:t>
            </w:r>
            <w:r>
              <w:t>,” The Second International Conference on Chinese Heritage Education</w:t>
            </w:r>
            <w:r w:rsidRPr="00125524">
              <w:t xml:space="preserve">, </w:t>
            </w:r>
            <w:r w:rsidRPr="00A92BDF">
              <w:t>Bethesda</w:t>
            </w:r>
            <w:r w:rsidRPr="00125524">
              <w:t xml:space="preserve">, </w:t>
            </w:r>
            <w:r>
              <w:t>MD</w:t>
            </w:r>
            <w:r w:rsidRPr="00125524">
              <w:t xml:space="preserve"> (August</w:t>
            </w:r>
            <w:r>
              <w:t xml:space="preserve"> </w:t>
            </w:r>
            <w:r w:rsidRPr="00125524">
              <w:t>201</w:t>
            </w:r>
            <w:r>
              <w:t>6</w:t>
            </w:r>
            <w:r w:rsidRPr="00125524">
              <w:t>)</w:t>
            </w:r>
          </w:p>
          <w:p w14:paraId="72438F77" w14:textId="77777777" w:rsidR="005A1991" w:rsidRPr="00125524" w:rsidRDefault="005A1991" w:rsidP="00F83769">
            <w:pPr>
              <w:widowControl w:val="0"/>
              <w:numPr>
                <w:ilvl w:val="0"/>
                <w:numId w:val="9"/>
              </w:numPr>
              <w:spacing w:after="58"/>
            </w:pPr>
            <w:r>
              <w:t>“</w:t>
            </w:r>
            <w:r w:rsidR="00F470BC">
              <w:t>Designing</w:t>
            </w:r>
            <w:r w:rsidR="002647C2">
              <w:t xml:space="preserve"> Advanced Level Chinese </w:t>
            </w:r>
            <w:r w:rsidR="00F470BC">
              <w:t xml:space="preserve">Curriculum </w:t>
            </w:r>
            <w:r w:rsidR="002647C2">
              <w:t>Based upon the Language Flagship Model,</w:t>
            </w:r>
            <w:r>
              <w:t>”</w:t>
            </w:r>
            <w:r w:rsidR="002647C2">
              <w:t xml:space="preserve"> </w:t>
            </w:r>
            <w:r w:rsidRPr="00125524">
              <w:t xml:space="preserve">The Second CLTA International Symposium on Chinese Language Teaching and Learning, University of Maryland, College Park, MD, </w:t>
            </w:r>
            <w:r w:rsidR="002647C2">
              <w:t>(</w:t>
            </w:r>
            <w:r w:rsidRPr="00125524">
              <w:t>April1</w:t>
            </w:r>
            <w:r w:rsidR="002647C2">
              <w:t xml:space="preserve"> 2016)</w:t>
            </w:r>
          </w:p>
          <w:p w14:paraId="24E3B494" w14:textId="77777777" w:rsidR="006B4833" w:rsidRPr="00125524" w:rsidRDefault="006B4833" w:rsidP="00F83769">
            <w:pPr>
              <w:widowControl w:val="0"/>
              <w:numPr>
                <w:ilvl w:val="0"/>
                <w:numId w:val="9"/>
              </w:numPr>
              <w:spacing w:after="58"/>
            </w:pPr>
            <w:r w:rsidRPr="00125524">
              <w:rPr>
                <w:bCs/>
              </w:rPr>
              <w:t xml:space="preserve">“Connecting Classical Chinese to the Contemporary World,” </w:t>
            </w:r>
            <w:r w:rsidRPr="00125524">
              <w:t>Chinese Language Teachers Association (CLTA) Annual Meeting, San Diego, CA (November 2015)</w:t>
            </w:r>
          </w:p>
          <w:p w14:paraId="4E935E6B" w14:textId="77777777" w:rsidR="00FA3A23" w:rsidRPr="00125524" w:rsidRDefault="003B5400" w:rsidP="00F83769">
            <w:pPr>
              <w:widowControl w:val="0"/>
              <w:numPr>
                <w:ilvl w:val="0"/>
                <w:numId w:val="9"/>
              </w:numPr>
              <w:spacing w:after="58"/>
            </w:pPr>
            <w:r w:rsidRPr="00125524">
              <w:t xml:space="preserve"> </w:t>
            </w:r>
            <w:r w:rsidR="00FA3A23" w:rsidRPr="00125524">
              <w:t xml:space="preserve">“One United Voice in the Field,” </w:t>
            </w:r>
            <w:r w:rsidR="00AE1C51" w:rsidRPr="00125524">
              <w:t xml:space="preserve">Panelist, </w:t>
            </w:r>
            <w:r w:rsidR="00FA3A23" w:rsidRPr="00125524">
              <w:t xml:space="preserve">CLASS Forum, </w:t>
            </w:r>
            <w:r w:rsidR="00AE1C51" w:rsidRPr="00125524">
              <w:t>ACTFL Annual Convention, San Antonio, TX (November 2014)</w:t>
            </w:r>
          </w:p>
          <w:p w14:paraId="069A01BF" w14:textId="77777777" w:rsidR="00F429B8" w:rsidRPr="00125524" w:rsidRDefault="00F429B8" w:rsidP="00F83769">
            <w:pPr>
              <w:widowControl w:val="0"/>
              <w:numPr>
                <w:ilvl w:val="0"/>
                <w:numId w:val="9"/>
              </w:numPr>
              <w:spacing w:after="58"/>
            </w:pPr>
            <w:r w:rsidRPr="00125524">
              <w:t>“Teaching Chinese at K-16 Levels: Articulations, Culture, Materials, and Professional Development Opportunities,” with Der-</w:t>
            </w:r>
            <w:proofErr w:type="spellStart"/>
            <w:r w:rsidRPr="00125524">
              <w:t>lin</w:t>
            </w:r>
            <w:proofErr w:type="spellEnd"/>
            <w:r w:rsidRPr="00125524">
              <w:t xml:space="preserve"> Chao, Jane </w:t>
            </w:r>
            <w:proofErr w:type="spellStart"/>
            <w:r w:rsidRPr="00125524">
              <w:t>Kuo</w:t>
            </w:r>
            <w:proofErr w:type="spellEnd"/>
            <w:r w:rsidRPr="00125524">
              <w:t xml:space="preserve"> and Phyllis Zhang</w:t>
            </w:r>
            <w:r w:rsidR="000C4E67" w:rsidRPr="00125524">
              <w:t>, The National Chinese Language Conference, Los Angeles, LA (May 2014)</w:t>
            </w:r>
          </w:p>
          <w:p w14:paraId="5D41ABD1" w14:textId="77777777" w:rsidR="00A75063" w:rsidRPr="00125524" w:rsidRDefault="00A75063" w:rsidP="00F83769">
            <w:pPr>
              <w:widowControl w:val="0"/>
              <w:numPr>
                <w:ilvl w:val="0"/>
                <w:numId w:val="9"/>
              </w:numPr>
              <w:spacing w:after="58"/>
            </w:pPr>
            <w:r w:rsidRPr="00125524">
              <w:t xml:space="preserve">“Best Practices in Chinese </w:t>
            </w:r>
            <w:r w:rsidR="00786121" w:rsidRPr="00125524">
              <w:t>Literacy Development” with Claud</w:t>
            </w:r>
            <w:r w:rsidRPr="00125524">
              <w:t xml:space="preserve">ia Ross and </w:t>
            </w:r>
            <w:proofErr w:type="spellStart"/>
            <w:r w:rsidRPr="00125524">
              <w:t>Baozhang</w:t>
            </w:r>
            <w:proofErr w:type="spellEnd"/>
            <w:r w:rsidRPr="00125524">
              <w:t xml:space="preserve"> He, The National Ch</w:t>
            </w:r>
            <w:r w:rsidR="0016356A" w:rsidRPr="00125524">
              <w:t xml:space="preserve">inese Language Conference, </w:t>
            </w:r>
            <w:r w:rsidRPr="00125524">
              <w:t>Los Angeles, CA (May 2014).</w:t>
            </w:r>
          </w:p>
          <w:p w14:paraId="3B6949F1" w14:textId="77777777" w:rsidR="00F429B8" w:rsidRPr="00125524" w:rsidRDefault="00F429B8" w:rsidP="00F83769">
            <w:pPr>
              <w:widowControl w:val="0"/>
              <w:numPr>
                <w:ilvl w:val="0"/>
                <w:numId w:val="9"/>
              </w:numPr>
              <w:spacing w:after="58"/>
            </w:pPr>
            <w:r w:rsidRPr="00125524">
              <w:t xml:space="preserve">“Using </w:t>
            </w:r>
            <w:r w:rsidR="00136C7A" w:rsidRPr="00125524">
              <w:t>F</w:t>
            </w:r>
            <w:r w:rsidRPr="00125524">
              <w:t>ilm/TV Drama Clips for Chinese Language Teaching,” with Der-</w:t>
            </w:r>
            <w:proofErr w:type="spellStart"/>
            <w:r w:rsidRPr="00125524">
              <w:t>lin</w:t>
            </w:r>
            <w:proofErr w:type="spellEnd"/>
            <w:r w:rsidRPr="00125524">
              <w:t xml:space="preserve"> Chao, </w:t>
            </w:r>
            <w:proofErr w:type="spellStart"/>
            <w:r w:rsidRPr="00125524">
              <w:t>Chengzhi</w:t>
            </w:r>
            <w:proofErr w:type="spellEnd"/>
            <w:r w:rsidRPr="00125524">
              <w:t xml:space="preserve"> Chu and Phyllis Zhang, </w:t>
            </w:r>
            <w:r w:rsidR="000C4E67" w:rsidRPr="00125524">
              <w:t xml:space="preserve">The National Chinese Language Conference </w:t>
            </w:r>
            <w:r w:rsidRPr="00125524">
              <w:t>Preconference Workshop, Los Angeles, LA (May 2014)</w:t>
            </w:r>
          </w:p>
          <w:p w14:paraId="5146744C" w14:textId="77777777" w:rsidR="00F70820" w:rsidRPr="00125524" w:rsidRDefault="00F70820" w:rsidP="00F83769">
            <w:pPr>
              <w:widowControl w:val="0"/>
              <w:numPr>
                <w:ilvl w:val="0"/>
                <w:numId w:val="9"/>
              </w:numPr>
              <w:spacing w:after="58"/>
            </w:pPr>
            <w:r w:rsidRPr="00125524">
              <w:t>“Bridging Research and Classroom Practice,” The NCOLCTL Annual Confe</w:t>
            </w:r>
            <w:r w:rsidR="005862FC">
              <w:t>rence, Chicago, IL (April 2014)</w:t>
            </w:r>
          </w:p>
          <w:p w14:paraId="16E867F8" w14:textId="77777777" w:rsidR="000F250C" w:rsidRPr="00125524" w:rsidRDefault="000F250C" w:rsidP="00F83769">
            <w:pPr>
              <w:widowControl w:val="0"/>
              <w:numPr>
                <w:ilvl w:val="0"/>
                <w:numId w:val="9"/>
              </w:numPr>
              <w:spacing w:after="58"/>
            </w:pPr>
            <w:r w:rsidRPr="00125524">
              <w:t xml:space="preserve">“Chinese Language Flagship Programs: The New Trend and Challenges in Teaching Chinese,” 2013 International Conference of Association of Teaching Chinese as a Second Language, </w:t>
            </w:r>
            <w:r w:rsidRPr="00125524">
              <w:rPr>
                <w:color w:val="000000"/>
              </w:rPr>
              <w:t>Kaohsiung, Taiwan (December 2013)</w:t>
            </w:r>
          </w:p>
          <w:p w14:paraId="6CE95F32" w14:textId="77777777" w:rsidR="000F250C" w:rsidRPr="00125524" w:rsidRDefault="000F250C" w:rsidP="00F83769">
            <w:pPr>
              <w:widowControl w:val="0"/>
              <w:numPr>
                <w:ilvl w:val="0"/>
                <w:numId w:val="9"/>
              </w:numPr>
              <w:spacing w:after="58"/>
            </w:pPr>
            <w:r w:rsidRPr="00125524">
              <w:t xml:space="preserve">“Training Master Teachers: STARTALK Program on Chinese Literacy Development,” with Claudia Ross, </w:t>
            </w:r>
            <w:proofErr w:type="spellStart"/>
            <w:r w:rsidRPr="00125524">
              <w:t>Ke</w:t>
            </w:r>
            <w:proofErr w:type="spellEnd"/>
            <w:r w:rsidRPr="00125524">
              <w:t xml:space="preserve"> Peng and Meng Yeh. CLTA Annual Meeting, Orlando, FL (November 2013)</w:t>
            </w:r>
          </w:p>
          <w:p w14:paraId="4FF5F3A7" w14:textId="77777777" w:rsidR="00B030C7" w:rsidRPr="00125524" w:rsidRDefault="006140C2" w:rsidP="00F83769">
            <w:pPr>
              <w:widowControl w:val="0"/>
              <w:numPr>
                <w:ilvl w:val="0"/>
                <w:numId w:val="9"/>
              </w:numPr>
              <w:spacing w:after="58"/>
            </w:pPr>
            <w:r w:rsidRPr="00125524">
              <w:t xml:space="preserve"> </w:t>
            </w:r>
            <w:r w:rsidR="00B030C7" w:rsidRPr="00125524">
              <w:t xml:space="preserve">“Read On: Training Modules for Literacy in Chinese,” with Claudia Ross, </w:t>
            </w:r>
            <w:proofErr w:type="spellStart"/>
            <w:r w:rsidR="00B030C7" w:rsidRPr="00125524">
              <w:t>Ke</w:t>
            </w:r>
            <w:proofErr w:type="spellEnd"/>
            <w:r w:rsidR="00B030C7" w:rsidRPr="00125524">
              <w:t xml:space="preserve"> Peng, Meng Yeh and </w:t>
            </w:r>
            <w:proofErr w:type="spellStart"/>
            <w:r w:rsidR="00B030C7" w:rsidRPr="00125524">
              <w:rPr>
                <w:rStyle w:val="gd"/>
              </w:rPr>
              <w:t>Ya</w:t>
            </w:r>
            <w:proofErr w:type="spellEnd"/>
            <w:r w:rsidR="00B030C7" w:rsidRPr="00125524">
              <w:rPr>
                <w:rStyle w:val="gd"/>
              </w:rPr>
              <w:t>-Ching Hsu-</w:t>
            </w:r>
            <w:proofErr w:type="spellStart"/>
            <w:r w:rsidR="00B030C7" w:rsidRPr="00125524">
              <w:rPr>
                <w:rStyle w:val="gd"/>
              </w:rPr>
              <w:t>Kelkis</w:t>
            </w:r>
            <w:proofErr w:type="spellEnd"/>
            <w:r w:rsidR="00B030C7" w:rsidRPr="00125524">
              <w:t>. STARTALK Fall Conference, Portland, OR (October 2013)</w:t>
            </w:r>
          </w:p>
          <w:p w14:paraId="29913C7D" w14:textId="77777777" w:rsidR="00C05F58" w:rsidRPr="00125524" w:rsidRDefault="00C05F58" w:rsidP="00F83769">
            <w:pPr>
              <w:widowControl w:val="0"/>
              <w:numPr>
                <w:ilvl w:val="0"/>
                <w:numId w:val="9"/>
              </w:numPr>
              <w:spacing w:after="58"/>
            </w:pPr>
            <w:r w:rsidRPr="00125524">
              <w:t xml:space="preserve">“Implementation and Challenges of Beginning Chinese Online Courses,” with </w:t>
            </w:r>
            <w:proofErr w:type="spellStart"/>
            <w:r w:rsidRPr="00125524">
              <w:t>Minyu</w:t>
            </w:r>
            <w:proofErr w:type="spellEnd"/>
            <w:r w:rsidRPr="00125524">
              <w:t xml:space="preserve"> Sun. </w:t>
            </w:r>
            <w:r w:rsidR="00871714" w:rsidRPr="00125524">
              <w:rPr>
                <w:rStyle w:val="st"/>
              </w:rPr>
              <w:t xml:space="preserve">The </w:t>
            </w:r>
            <w:r w:rsidR="00871714" w:rsidRPr="00125524">
              <w:rPr>
                <w:rStyle w:val="st"/>
              </w:rPr>
              <w:lastRenderedPageBreak/>
              <w:t>8th International Conference on Internet Chinese Education (</w:t>
            </w:r>
            <w:r w:rsidR="00871714" w:rsidRPr="00125524">
              <w:t>ICICE), Pas</w:t>
            </w:r>
            <w:r w:rsidRPr="00125524">
              <w:t>adena College, P</w:t>
            </w:r>
            <w:r w:rsidR="00871714" w:rsidRPr="00125524">
              <w:t>as</w:t>
            </w:r>
            <w:r w:rsidRPr="00125524">
              <w:t>adena, CA (July 2013)</w:t>
            </w:r>
          </w:p>
          <w:p w14:paraId="43CA53B0" w14:textId="77777777" w:rsidR="00F66E0D" w:rsidRPr="00125524" w:rsidRDefault="001F10CD" w:rsidP="00F83769">
            <w:pPr>
              <w:widowControl w:val="0"/>
              <w:numPr>
                <w:ilvl w:val="0"/>
                <w:numId w:val="9"/>
              </w:numPr>
              <w:spacing w:after="58"/>
            </w:pPr>
            <w:r w:rsidRPr="00125524">
              <w:t>“</w:t>
            </w:r>
            <w:r w:rsidR="00F66E0D" w:rsidRPr="00125524">
              <w:t xml:space="preserve">Training Master Teachers: </w:t>
            </w:r>
            <w:proofErr w:type="spellStart"/>
            <w:r w:rsidR="00F66E0D" w:rsidRPr="00125524">
              <w:t>Startalk</w:t>
            </w:r>
            <w:proofErr w:type="spellEnd"/>
            <w:r w:rsidR="00F66E0D" w:rsidRPr="00125524">
              <w:t xml:space="preserve"> Program on Chinese Literacy Development,” with Claudia Ross and Meng Yeh. The NCOLCTL Annual Conference, Chicago, IL (April 2013).</w:t>
            </w:r>
          </w:p>
          <w:p w14:paraId="43F95D54" w14:textId="77777777" w:rsidR="00C16195" w:rsidRPr="00125524" w:rsidRDefault="00D3015B" w:rsidP="00F83769">
            <w:pPr>
              <w:widowControl w:val="0"/>
              <w:numPr>
                <w:ilvl w:val="0"/>
                <w:numId w:val="9"/>
              </w:numPr>
              <w:spacing w:after="58"/>
            </w:pPr>
            <w:r w:rsidRPr="00125524">
              <w:t>“</w:t>
            </w:r>
            <w:r w:rsidR="00C16195" w:rsidRPr="00125524">
              <w:t>How to Prepare K-12 Students for Success in a College Chinese Program,” with Der-</w:t>
            </w:r>
            <w:proofErr w:type="spellStart"/>
            <w:r w:rsidR="00C16195" w:rsidRPr="00125524">
              <w:t>lin</w:t>
            </w:r>
            <w:proofErr w:type="spellEnd"/>
            <w:r w:rsidR="00C16195" w:rsidRPr="00125524">
              <w:t xml:space="preserve"> Chao and </w:t>
            </w:r>
            <w:proofErr w:type="spellStart"/>
            <w:r w:rsidR="00C16195" w:rsidRPr="00125524">
              <w:t>Hongyin</w:t>
            </w:r>
            <w:proofErr w:type="spellEnd"/>
            <w:r w:rsidR="00C16195" w:rsidRPr="00125524">
              <w:t xml:space="preserve"> Tao. The National Chinese Language Conference, Boston, MA (April 2013)</w:t>
            </w:r>
          </w:p>
          <w:p w14:paraId="507E49EA" w14:textId="77777777" w:rsidR="00D26DAF" w:rsidRPr="00125524" w:rsidRDefault="00D26DAF" w:rsidP="00F83769">
            <w:pPr>
              <w:widowControl w:val="0"/>
              <w:numPr>
                <w:ilvl w:val="0"/>
                <w:numId w:val="9"/>
              </w:numPr>
              <w:spacing w:after="58"/>
            </w:pPr>
            <w:r w:rsidRPr="00125524">
              <w:t>“</w:t>
            </w:r>
            <w:r w:rsidRPr="00125524">
              <w:rPr>
                <w:bCs/>
              </w:rPr>
              <w:t>Chinese Characters: Incorporating Best Practices,” with Claudia Ross and Kevin Chang. The National Chinese Language Conference, Boston</w:t>
            </w:r>
            <w:r w:rsidR="00B030C7" w:rsidRPr="00125524">
              <w:rPr>
                <w:bCs/>
              </w:rPr>
              <w:t>, MA</w:t>
            </w:r>
            <w:r w:rsidRPr="00125524">
              <w:rPr>
                <w:bCs/>
              </w:rPr>
              <w:t xml:space="preserve"> (April 2013)</w:t>
            </w:r>
          </w:p>
          <w:p w14:paraId="17E66D27" w14:textId="77777777" w:rsidR="00F13218" w:rsidRPr="00125524" w:rsidRDefault="00F13218" w:rsidP="00F83769">
            <w:pPr>
              <w:widowControl w:val="0"/>
              <w:numPr>
                <w:ilvl w:val="0"/>
                <w:numId w:val="9"/>
              </w:numPr>
              <w:spacing w:after="58"/>
            </w:pPr>
            <w:r w:rsidRPr="00125524">
              <w:t>“</w:t>
            </w:r>
            <w:r w:rsidR="00141D94" w:rsidRPr="00125524">
              <w:t xml:space="preserve">Reflecting upon the </w:t>
            </w:r>
            <w:r w:rsidR="00C56B1D" w:rsidRPr="00125524">
              <w:t>Develop</w:t>
            </w:r>
            <w:r w:rsidR="00141D94" w:rsidRPr="00125524">
              <w:t>ment of the Chinese Language Teaching Field in the United States for the Past 50 Years</w:t>
            </w:r>
            <w:r w:rsidRPr="00125524">
              <w:t xml:space="preserve">,” </w:t>
            </w:r>
            <w:r w:rsidRPr="00125524">
              <w:rPr>
                <w:color w:val="000000"/>
              </w:rPr>
              <w:t xml:space="preserve">the Eleventh Annual Conference of the Association of Teaching Chinese as a Second Language, </w:t>
            </w:r>
            <w:r w:rsidR="00647542" w:rsidRPr="00125524">
              <w:rPr>
                <w:color w:val="000000"/>
              </w:rPr>
              <w:t>Taipei</w:t>
            </w:r>
            <w:r w:rsidRPr="00125524">
              <w:rPr>
                <w:color w:val="000000"/>
              </w:rPr>
              <w:t>, Taiwan (December 2012)</w:t>
            </w:r>
          </w:p>
          <w:p w14:paraId="7DF62E28" w14:textId="77777777" w:rsidR="00CA44E3" w:rsidRPr="00125524" w:rsidRDefault="00141D94" w:rsidP="00F83769">
            <w:pPr>
              <w:widowControl w:val="0"/>
              <w:numPr>
                <w:ilvl w:val="0"/>
                <w:numId w:val="9"/>
              </w:numPr>
              <w:spacing w:after="58"/>
            </w:pPr>
            <w:r w:rsidRPr="00125524">
              <w:t xml:space="preserve"> </w:t>
            </w:r>
            <w:r w:rsidR="00CA44E3" w:rsidRPr="00125524">
              <w:t xml:space="preserve">“K-16 Chinese Language Standards,” </w:t>
            </w:r>
            <w:r w:rsidR="00CA44E3" w:rsidRPr="00125524">
              <w:rPr>
                <w:rFonts w:hint="eastAsia"/>
              </w:rPr>
              <w:t>WAFLT Annual Conference</w:t>
            </w:r>
            <w:r w:rsidR="00CA44E3" w:rsidRPr="00125524">
              <w:t>, Appleton, WI (November 2012)</w:t>
            </w:r>
          </w:p>
          <w:p w14:paraId="6855AF30" w14:textId="77777777" w:rsidR="00C56B1D" w:rsidRPr="00125524" w:rsidRDefault="0066293F" w:rsidP="00F83769">
            <w:pPr>
              <w:widowControl w:val="0"/>
              <w:numPr>
                <w:ilvl w:val="0"/>
                <w:numId w:val="9"/>
              </w:numPr>
              <w:spacing w:after="58"/>
            </w:pPr>
            <w:r w:rsidRPr="00125524">
              <w:t xml:space="preserve">“Linking Form, Function, </w:t>
            </w:r>
            <w:r w:rsidR="00C56B1D" w:rsidRPr="00125524">
              <w:t xml:space="preserve">and Meaning: Effective Task-Based Activities,” with </w:t>
            </w:r>
            <w:proofErr w:type="spellStart"/>
            <w:r w:rsidR="00C56B1D" w:rsidRPr="00125524">
              <w:t>Xiarong</w:t>
            </w:r>
            <w:proofErr w:type="spellEnd"/>
            <w:r w:rsidR="00C56B1D" w:rsidRPr="00125524">
              <w:t xml:space="preserve"> Wang and Andrew Olson. </w:t>
            </w:r>
            <w:r w:rsidR="00C56B1D" w:rsidRPr="00125524">
              <w:rPr>
                <w:rFonts w:hint="eastAsia"/>
              </w:rPr>
              <w:t>WAFLT Annual Conference</w:t>
            </w:r>
            <w:r w:rsidR="00C56B1D" w:rsidRPr="00125524">
              <w:t>, Appleton, WI (November 2012)</w:t>
            </w:r>
          </w:p>
          <w:p w14:paraId="3A2EAB9D" w14:textId="77777777" w:rsidR="001647ED" w:rsidRPr="00125524" w:rsidRDefault="001647ED" w:rsidP="00F83769">
            <w:pPr>
              <w:widowControl w:val="0"/>
              <w:numPr>
                <w:ilvl w:val="0"/>
                <w:numId w:val="9"/>
              </w:numPr>
              <w:spacing w:after="58"/>
            </w:pPr>
            <w:r w:rsidRPr="00125524">
              <w:t xml:space="preserve">“Developing and Implementing an Online Chinese 101 Course,” with </w:t>
            </w:r>
            <w:proofErr w:type="spellStart"/>
            <w:r w:rsidRPr="00125524">
              <w:t>Mingyu</w:t>
            </w:r>
            <w:proofErr w:type="spellEnd"/>
            <w:r w:rsidRPr="00125524">
              <w:t xml:space="preserve"> Sun and Andrew Olson. </w:t>
            </w:r>
            <w:r w:rsidRPr="00125524">
              <w:rPr>
                <w:rFonts w:hint="eastAsia"/>
              </w:rPr>
              <w:t>WAFLT Annual Conference</w:t>
            </w:r>
            <w:r w:rsidRPr="00125524">
              <w:t>, Appleton, WI (November 2012)</w:t>
            </w:r>
          </w:p>
          <w:p w14:paraId="2B7A8472" w14:textId="77777777" w:rsidR="00CA44E3" w:rsidRPr="00125524" w:rsidRDefault="00C56B1D" w:rsidP="00F83769">
            <w:pPr>
              <w:widowControl w:val="0"/>
              <w:numPr>
                <w:ilvl w:val="0"/>
                <w:numId w:val="9"/>
              </w:numPr>
              <w:spacing w:after="58"/>
            </w:pPr>
            <w:r w:rsidRPr="00125524">
              <w:t xml:space="preserve"> </w:t>
            </w:r>
            <w:r w:rsidR="00CA44E3" w:rsidRPr="00125524">
              <w:t xml:space="preserve">“Developing Best Practices in Chinese Characters,” </w:t>
            </w:r>
            <w:r w:rsidR="00141D94" w:rsidRPr="00125524">
              <w:t xml:space="preserve">with Michael Hsu, </w:t>
            </w:r>
            <w:proofErr w:type="spellStart"/>
            <w:r w:rsidR="00141D94" w:rsidRPr="00125524">
              <w:t>Ke</w:t>
            </w:r>
            <w:proofErr w:type="spellEnd"/>
            <w:r w:rsidR="00141D94" w:rsidRPr="00125524">
              <w:t xml:space="preserve"> Peng, Claudia Ross, and Meng Yeh, </w:t>
            </w:r>
            <w:r w:rsidR="00CA44E3" w:rsidRPr="00125524">
              <w:t>STARTALK Fall Conference, Atlanta, GA (October 2012)</w:t>
            </w:r>
          </w:p>
          <w:p w14:paraId="1637DE29" w14:textId="77777777" w:rsidR="00C56B1D" w:rsidRPr="00125524" w:rsidRDefault="00C56B1D" w:rsidP="00F83769">
            <w:pPr>
              <w:widowControl w:val="0"/>
              <w:numPr>
                <w:ilvl w:val="0"/>
                <w:numId w:val="9"/>
              </w:numPr>
              <w:spacing w:after="58"/>
            </w:pPr>
            <w:r w:rsidRPr="00125524">
              <w:t xml:space="preserve">“Effective Task-Based Learning Activities and Assessment,” With </w:t>
            </w:r>
            <w:proofErr w:type="spellStart"/>
            <w:r w:rsidRPr="00125524">
              <w:t>Xiaorong</w:t>
            </w:r>
            <w:proofErr w:type="spellEnd"/>
            <w:r w:rsidRPr="00125524">
              <w:t xml:space="preserve"> Wang and Andrew Olson. Central State Conference</w:t>
            </w:r>
            <w:r w:rsidR="00E63C74" w:rsidRPr="00125524">
              <w:t xml:space="preserve"> on the Teaching of Foreign Languages</w:t>
            </w:r>
            <w:r w:rsidRPr="00125524">
              <w:t>, Milwaukee, WI (March 2012)</w:t>
            </w:r>
          </w:p>
          <w:p w14:paraId="78528F13" w14:textId="77777777" w:rsidR="002A5E34" w:rsidRPr="00125524" w:rsidRDefault="002A5E34" w:rsidP="00F83769">
            <w:pPr>
              <w:widowControl w:val="0"/>
              <w:numPr>
                <w:ilvl w:val="0"/>
                <w:numId w:val="9"/>
              </w:numPr>
              <w:spacing w:after="58"/>
            </w:pPr>
            <w:r w:rsidRPr="00125524">
              <w:t xml:space="preserve">“Current Development of the Field of Teaching Chinese as Foreign Language in the United States,” The </w:t>
            </w:r>
            <w:r w:rsidRPr="00125524">
              <w:rPr>
                <w:rFonts w:hint="eastAsia"/>
              </w:rPr>
              <w:t>T</w:t>
            </w:r>
            <w:r w:rsidRPr="00125524">
              <w:t>enth World Conference on Chinese Language Teaching,</w:t>
            </w:r>
            <w:r w:rsidRPr="00125524">
              <w:rPr>
                <w:rFonts w:hint="eastAsia"/>
              </w:rPr>
              <w:t xml:space="preserve"> </w:t>
            </w:r>
            <w:r w:rsidRPr="00125524">
              <w:t xml:space="preserve">Taipei, Taiwan </w:t>
            </w:r>
            <w:r w:rsidRPr="00125524">
              <w:rPr>
                <w:noProof/>
              </w:rPr>
              <w:t>(December 2011)</w:t>
            </w:r>
          </w:p>
          <w:p w14:paraId="1247D759" w14:textId="77777777" w:rsidR="00CE6576" w:rsidRPr="00125524" w:rsidRDefault="00CA44E3" w:rsidP="00F83769">
            <w:pPr>
              <w:widowControl w:val="0"/>
              <w:numPr>
                <w:ilvl w:val="0"/>
                <w:numId w:val="9"/>
              </w:numPr>
              <w:spacing w:after="58"/>
            </w:pPr>
            <w:r w:rsidRPr="00125524">
              <w:t xml:space="preserve"> </w:t>
            </w:r>
            <w:r w:rsidR="00CE6576" w:rsidRPr="00125524">
              <w:t>“Pedagogy and Resources for Teaching Chinese Language Films,” Conference on Chinese Cinema in the US since 1979, University of South Carolina, Columbia, SC (October 2010)</w:t>
            </w:r>
          </w:p>
          <w:p w14:paraId="691D2628" w14:textId="77777777" w:rsidR="00CE6576" w:rsidRPr="00125524" w:rsidRDefault="00CE6576" w:rsidP="00F83769">
            <w:pPr>
              <w:widowControl w:val="0"/>
              <w:numPr>
                <w:ilvl w:val="0"/>
                <w:numId w:val="9"/>
              </w:numPr>
              <w:spacing w:after="58"/>
            </w:pPr>
            <w:r w:rsidRPr="00125524">
              <w:t xml:space="preserve"> “Language Attrition and Maintenance in Chinese Character Recognition,” The First Teachers College, Columbia University Roundtable in Second Language Studies (TCCRISLS), Second Language Acquisition in Chinese, Columbia University, New York (October 2010)</w:t>
            </w:r>
          </w:p>
          <w:p w14:paraId="1E4DA88C" w14:textId="77777777" w:rsidR="00CE6576" w:rsidRPr="00125524" w:rsidRDefault="00CE6576" w:rsidP="00F83769">
            <w:pPr>
              <w:widowControl w:val="0"/>
              <w:numPr>
                <w:ilvl w:val="0"/>
                <w:numId w:val="9"/>
              </w:numPr>
              <w:spacing w:after="58"/>
            </w:pPr>
            <w:r w:rsidRPr="00125524">
              <w:t>“AP Chinese Exam and Its Impact upon K-12 Schools in the United States,” the 9</w:t>
            </w:r>
            <w:r w:rsidRPr="00125524">
              <w:rPr>
                <w:vertAlign w:val="superscript"/>
              </w:rPr>
              <w:t>th</w:t>
            </w:r>
            <w:r w:rsidRPr="00125524">
              <w:t xml:space="preserve"> International Conference on Chinese Language Teaching, Taipei, Taiwan (December 2009)</w:t>
            </w:r>
          </w:p>
          <w:p w14:paraId="2447B86F" w14:textId="77777777" w:rsidR="00CE6576" w:rsidRPr="00125524" w:rsidRDefault="00CE6576" w:rsidP="00F83769">
            <w:pPr>
              <w:widowControl w:val="0"/>
              <w:numPr>
                <w:ilvl w:val="0"/>
                <w:numId w:val="9"/>
              </w:numPr>
              <w:spacing w:after="58"/>
            </w:pPr>
            <w:r w:rsidRPr="00125524">
              <w:rPr>
                <w:color w:val="000000"/>
              </w:rPr>
              <w:t xml:space="preserve">“Teaching Teachers to Teach Film,” </w:t>
            </w:r>
            <w:r w:rsidRPr="00125524">
              <w:t>Chinese Language Teachers Association (CLTA) Annual Meeting, San Diego, CA (November 2009)</w:t>
            </w:r>
          </w:p>
          <w:p w14:paraId="6E7B4F4A" w14:textId="77777777" w:rsidR="00CE6576" w:rsidRPr="00125524" w:rsidRDefault="00CE6576" w:rsidP="00F83769">
            <w:pPr>
              <w:widowControl w:val="0"/>
              <w:numPr>
                <w:ilvl w:val="0"/>
                <w:numId w:val="9"/>
              </w:numPr>
              <w:spacing w:after="58"/>
            </w:pPr>
            <w:r w:rsidRPr="00125524">
              <w:rPr>
                <w:color w:val="000000"/>
              </w:rPr>
              <w:t>“</w:t>
            </w:r>
            <w:r w:rsidRPr="00125524">
              <w:t>The Current Development and Impact of AP Chinese Language and Culture Course and Exam</w:t>
            </w:r>
            <w:r w:rsidRPr="00125524">
              <w:rPr>
                <w:color w:val="000000"/>
              </w:rPr>
              <w:t xml:space="preserve">,” </w:t>
            </w:r>
            <w:r w:rsidRPr="00125524">
              <w:rPr>
                <w:rFonts w:hint="eastAsia"/>
              </w:rPr>
              <w:t>WAFLT Annual Conference</w:t>
            </w:r>
            <w:r w:rsidRPr="00125524">
              <w:t>, Appleton, WI (November 2009)</w:t>
            </w:r>
          </w:p>
          <w:p w14:paraId="0B9DC957" w14:textId="77777777" w:rsidR="00CE6576" w:rsidRPr="00125524" w:rsidRDefault="00CE6576" w:rsidP="00F83769">
            <w:pPr>
              <w:widowControl w:val="0"/>
              <w:numPr>
                <w:ilvl w:val="0"/>
                <w:numId w:val="9"/>
              </w:numPr>
              <w:spacing w:after="58"/>
            </w:pPr>
            <w:r w:rsidRPr="00125524">
              <w:rPr>
                <w:b/>
                <w:bCs/>
              </w:rPr>
              <w:t>“</w:t>
            </w:r>
            <w:r w:rsidRPr="00125524">
              <w:rPr>
                <w:rFonts w:eastAsia="SimSun" w:hint="eastAsia"/>
              </w:rPr>
              <w:t>T</w:t>
            </w:r>
            <w:r w:rsidRPr="00125524">
              <w:rPr>
                <w:rFonts w:eastAsia="SimSun"/>
              </w:rPr>
              <w:t>he Application of</w:t>
            </w:r>
            <w:r w:rsidRPr="00125524">
              <w:t xml:space="preserve"> Authentic Materials in Chinese Language Teaching and Assessment,”</w:t>
            </w:r>
            <w:r w:rsidRPr="00125524">
              <w:rPr>
                <w:rFonts w:hint="eastAsia"/>
                <w:b/>
                <w:bCs/>
              </w:rPr>
              <w:t xml:space="preserve"> </w:t>
            </w:r>
            <w:r w:rsidRPr="00125524">
              <w:rPr>
                <w:rFonts w:hint="eastAsia"/>
              </w:rPr>
              <w:t>The Fourth International Symposium on Chinese Regional Culture and Language</w:t>
            </w:r>
            <w:r w:rsidRPr="00125524">
              <w:t>, Seoul, Korea (June 2009)</w:t>
            </w:r>
          </w:p>
          <w:p w14:paraId="3F41C108" w14:textId="77777777" w:rsidR="00CE6576" w:rsidRPr="00125524" w:rsidRDefault="00CE6576" w:rsidP="00F83769">
            <w:pPr>
              <w:widowControl w:val="0"/>
              <w:numPr>
                <w:ilvl w:val="0"/>
                <w:numId w:val="9"/>
              </w:numPr>
              <w:spacing w:after="58"/>
            </w:pPr>
            <w:r w:rsidRPr="00125524">
              <w:rPr>
                <w:b/>
              </w:rPr>
              <w:t>“</w:t>
            </w:r>
            <w:r w:rsidRPr="00125524">
              <w:rPr>
                <w:bCs/>
              </w:rPr>
              <w:t>Teacher Training on Distance Learning Utilizing Materials Promoting Cross-Cultural Understanding,”</w:t>
            </w:r>
            <w:r w:rsidRPr="00125524">
              <w:t xml:space="preserve"> the 6th International Conference on Internet Chinese Education, Taipei, Taiwan (June 2009)</w:t>
            </w:r>
          </w:p>
          <w:p w14:paraId="5897331C" w14:textId="77777777" w:rsidR="00CE6576" w:rsidRPr="00125524" w:rsidRDefault="00CE6576" w:rsidP="00F83769">
            <w:pPr>
              <w:widowControl w:val="0"/>
              <w:numPr>
                <w:ilvl w:val="0"/>
                <w:numId w:val="9"/>
              </w:numPr>
              <w:spacing w:after="58"/>
            </w:pPr>
            <w:r w:rsidRPr="00125524">
              <w:t xml:space="preserve">“The Application of Authentic Materials and the AP Chinese Language and Culture Course and Exam,” </w:t>
            </w:r>
            <w:r w:rsidRPr="00125524">
              <w:rPr>
                <w:noProof/>
              </w:rPr>
              <w:t>the 9</w:t>
            </w:r>
            <w:r w:rsidRPr="00125524">
              <w:rPr>
                <w:noProof/>
                <w:vertAlign w:val="superscript"/>
              </w:rPr>
              <w:t>th</w:t>
            </w:r>
            <w:r w:rsidRPr="00125524">
              <w:rPr>
                <w:noProof/>
              </w:rPr>
              <w:t xml:space="preserve"> Intenrational Conference on Chinese Language Teaching organized by Hanban, </w:t>
            </w:r>
            <w:r w:rsidRPr="00125524">
              <w:rPr>
                <w:noProof/>
              </w:rPr>
              <w:lastRenderedPageBreak/>
              <w:t>Beijing, China (December 2008)</w:t>
            </w:r>
          </w:p>
          <w:p w14:paraId="3B90A5E5" w14:textId="77777777" w:rsidR="00CE6576" w:rsidRPr="00125524" w:rsidRDefault="00CE6576" w:rsidP="00F83769">
            <w:pPr>
              <w:widowControl w:val="0"/>
              <w:numPr>
                <w:ilvl w:val="0"/>
                <w:numId w:val="9"/>
              </w:numPr>
              <w:spacing w:after="58"/>
            </w:pPr>
            <w:r w:rsidRPr="00125524">
              <w:t>“</w:t>
            </w:r>
            <w:r w:rsidRPr="00125524">
              <w:rPr>
                <w:color w:val="000000"/>
              </w:rPr>
              <w:t xml:space="preserve">Effective Teaching and Learning in the Chinese AP Classroom,” </w:t>
            </w:r>
            <w:r w:rsidRPr="00125524">
              <w:t>Chinese Language Teachers Association (CLTA) Annual Meeting, Orlando, FL (November 2008)</w:t>
            </w:r>
          </w:p>
          <w:p w14:paraId="37390B2C" w14:textId="77777777" w:rsidR="00CE6576" w:rsidRPr="00125524" w:rsidRDefault="00CE6576" w:rsidP="00F83769">
            <w:pPr>
              <w:widowControl w:val="0"/>
              <w:numPr>
                <w:ilvl w:val="0"/>
                <w:numId w:val="9"/>
              </w:numPr>
              <w:spacing w:after="58"/>
            </w:pPr>
            <w:r w:rsidRPr="00125524">
              <w:rPr>
                <w:rFonts w:hint="eastAsia"/>
              </w:rPr>
              <w:t>“</w:t>
            </w:r>
            <w:r w:rsidRPr="00847CCC">
              <w:rPr>
                <w:rFonts w:ascii="KaiTi" w:eastAsia="KaiTi" w:hAnsi="KaiTi" w:hint="eastAsia"/>
                <w:color w:val="000000"/>
              </w:rPr>
              <w:t>論真實材料在中文的課堂教學、</w:t>
            </w:r>
            <w:r w:rsidRPr="00847CCC">
              <w:rPr>
                <w:rFonts w:ascii="KaiTi" w:eastAsia="KaiTi" w:hAnsi="KaiTi"/>
                <w:color w:val="000000"/>
              </w:rPr>
              <w:t>AP</w:t>
            </w:r>
            <w:r w:rsidRPr="00847CCC">
              <w:rPr>
                <w:rFonts w:ascii="KaiTi" w:eastAsia="KaiTi" w:hAnsi="KaiTi" w:hint="eastAsia"/>
                <w:color w:val="000000"/>
              </w:rPr>
              <w:t>中文課程與考試中的運用</w:t>
            </w:r>
            <w:r w:rsidRPr="00847CCC">
              <w:rPr>
                <w:rFonts w:ascii="KaiTi" w:eastAsia="KaiTi" w:hAnsi="KaiTi"/>
                <w:color w:val="000000"/>
              </w:rPr>
              <w:t>,</w:t>
            </w:r>
            <w:r w:rsidRPr="00847CCC">
              <w:rPr>
                <w:rFonts w:ascii="KaiTi" w:eastAsia="KaiTi" w:hAnsi="KaiTi" w:hint="eastAsia"/>
                <w:color w:val="000000"/>
              </w:rPr>
              <w:t>”</w:t>
            </w:r>
            <w:r w:rsidRPr="00125524">
              <w:rPr>
                <w:color w:val="000000"/>
              </w:rPr>
              <w:t>the Seventh Annual Conference of the Association of Teaching Chinese as a Second Language, Hualian, Taiwan (November 2008)</w:t>
            </w:r>
          </w:p>
          <w:p w14:paraId="226E6DAE" w14:textId="77777777" w:rsidR="00CE6576" w:rsidRPr="00125524" w:rsidRDefault="00CE6576" w:rsidP="00F83769">
            <w:pPr>
              <w:widowControl w:val="0"/>
              <w:numPr>
                <w:ilvl w:val="0"/>
                <w:numId w:val="9"/>
              </w:numPr>
              <w:spacing w:after="58"/>
            </w:pPr>
            <w:r w:rsidRPr="00125524">
              <w:t xml:space="preserve">“Designing Standard Based Chinese Language Textbooks for American High School Students,” the </w:t>
            </w:r>
            <w:r w:rsidRPr="00125524">
              <w:rPr>
                <w:spacing w:val="-3"/>
              </w:rPr>
              <w:t>Second International Symposium on Chinese Regional Culture and Language</w:t>
            </w:r>
            <w:r w:rsidRPr="00125524">
              <w:t>, Indiana University, Bloomington, IN (August 2008)</w:t>
            </w:r>
          </w:p>
          <w:p w14:paraId="017265C3" w14:textId="77777777" w:rsidR="00CE6576" w:rsidRPr="00125524" w:rsidRDefault="00CE6576" w:rsidP="00F83769">
            <w:pPr>
              <w:widowControl w:val="0"/>
              <w:numPr>
                <w:ilvl w:val="0"/>
                <w:numId w:val="9"/>
              </w:numPr>
              <w:spacing w:after="58"/>
            </w:pPr>
            <w:r w:rsidRPr="00847CCC">
              <w:rPr>
                <w:rFonts w:ascii="KaiTi" w:eastAsia="KaiTi" w:hAnsi="KaiTi"/>
              </w:rPr>
              <w:t>“</w:t>
            </w:r>
            <w:r w:rsidRPr="00847CCC">
              <w:rPr>
                <w:rFonts w:ascii="KaiTi" w:eastAsia="KaiTi" w:hAnsi="KaiTi" w:hint="eastAsia"/>
              </w:rPr>
              <w:t>融合語言、文化及藝術的書法教育</w:t>
            </w:r>
            <w:r w:rsidRPr="00847CCC">
              <w:rPr>
                <w:rFonts w:ascii="KaiTi" w:eastAsia="KaiTi" w:hAnsi="KaiTi"/>
              </w:rPr>
              <w:t>,”</w:t>
            </w:r>
            <w:r w:rsidRPr="00125524">
              <w:t xml:space="preserve"> the Sixth International Conference on East Asian Calligraphy Education, Taichung University, Taichung, Taiwan (July 2008)</w:t>
            </w:r>
          </w:p>
          <w:p w14:paraId="1CB68A23" w14:textId="77777777" w:rsidR="00CE6576" w:rsidRPr="00125524" w:rsidRDefault="00CE6576" w:rsidP="00F83769">
            <w:pPr>
              <w:widowControl w:val="0"/>
              <w:numPr>
                <w:ilvl w:val="0"/>
                <w:numId w:val="9"/>
              </w:numPr>
              <w:spacing w:after="58"/>
            </w:pPr>
            <w:r w:rsidRPr="00125524">
              <w:t>“</w:t>
            </w:r>
            <w:proofErr w:type="spellStart"/>
            <w:r w:rsidRPr="00125524">
              <w:rPr>
                <w:i/>
              </w:rPr>
              <w:t>Chaoyue</w:t>
            </w:r>
            <w:proofErr w:type="spellEnd"/>
            <w:r w:rsidRPr="00125524">
              <w:t>—A Standards Based Chinese Language Textbook for Intermediate Level High School Students,” 2008 International Conference on Compilation of Chinese Teaching Materials, National Kaohsiung Normal University, Kaohsiung, Taiwan (May 2008)</w:t>
            </w:r>
          </w:p>
          <w:p w14:paraId="21DE1F35" w14:textId="77777777" w:rsidR="00CE6576" w:rsidRPr="00566239" w:rsidRDefault="00CE6576" w:rsidP="00F83769">
            <w:pPr>
              <w:widowControl w:val="0"/>
              <w:numPr>
                <w:ilvl w:val="0"/>
                <w:numId w:val="9"/>
              </w:numPr>
              <w:spacing w:after="58"/>
            </w:pPr>
            <w:r w:rsidRPr="00566239">
              <w:t>“Current Development of AP Chinese Language and Culture Course and Exam,” 2008 International Conference &amp; Workshop on Teaching Chinese as a Second Language, Taoyuan, Taiwan (March 2008)</w:t>
            </w:r>
          </w:p>
          <w:p w14:paraId="616005F6" w14:textId="77777777" w:rsidR="00CE6576" w:rsidRPr="00566239" w:rsidRDefault="00CE6576" w:rsidP="00F83769">
            <w:pPr>
              <w:widowControl w:val="0"/>
              <w:numPr>
                <w:ilvl w:val="0"/>
                <w:numId w:val="9"/>
              </w:numPr>
              <w:spacing w:after="58"/>
            </w:pPr>
            <w:r w:rsidRPr="00566239">
              <w:t>“Development of AP Chinese Exam,” The Third International Forum on Chinese Teaching and Learning, Taipei, Taiwan (December 2007)</w:t>
            </w:r>
          </w:p>
          <w:p w14:paraId="3BD19E6C" w14:textId="77777777" w:rsidR="00CE6576" w:rsidRPr="00566239" w:rsidRDefault="00CE6576" w:rsidP="00F83769">
            <w:pPr>
              <w:widowControl w:val="0"/>
              <w:numPr>
                <w:ilvl w:val="0"/>
                <w:numId w:val="9"/>
              </w:numPr>
              <w:spacing w:after="58"/>
            </w:pPr>
            <w:r w:rsidRPr="00566239">
              <w:t>“The Results and Impact of the First AP Chinese Exam,” the Annual Conference of Teaching Chinese as a Second Language, Taichung, Taiwan (November 2007)</w:t>
            </w:r>
          </w:p>
          <w:p w14:paraId="73B7748A" w14:textId="77777777" w:rsidR="00566239" w:rsidRPr="00566239" w:rsidRDefault="00CE6576" w:rsidP="00F83769">
            <w:pPr>
              <w:widowControl w:val="0"/>
              <w:numPr>
                <w:ilvl w:val="0"/>
                <w:numId w:val="9"/>
              </w:numPr>
              <w:spacing w:after="58"/>
            </w:pPr>
            <w:r w:rsidRPr="00566239">
              <w:rPr>
                <w:bCs/>
              </w:rPr>
              <w:t xml:space="preserve"> </w:t>
            </w:r>
            <w:r w:rsidRPr="00566239">
              <w:t>“The Impact of the 2007 AP Chinese Language and Culture Course and Exam,” Chinese Language Teachers Association (CLTA) Annual Meeting, San Antonio, TX (November 2007)</w:t>
            </w:r>
          </w:p>
          <w:p w14:paraId="5FFED422" w14:textId="77777777" w:rsidR="00566239" w:rsidRPr="00566239" w:rsidRDefault="00CE6576" w:rsidP="00F83769">
            <w:pPr>
              <w:widowControl w:val="0"/>
              <w:numPr>
                <w:ilvl w:val="0"/>
                <w:numId w:val="9"/>
              </w:numPr>
              <w:spacing w:after="58"/>
            </w:pPr>
            <w:r w:rsidRPr="00566239">
              <w:t>“A Curriculum Model for AP Chinese Language and Culture Courses,” the Eighth World Conference on Chinese Language Teaching, Taipei, Taiwan (December 2006)</w:t>
            </w:r>
          </w:p>
          <w:p w14:paraId="4E1CFBE2" w14:textId="77777777" w:rsidR="00566239" w:rsidRDefault="00CE6576" w:rsidP="00F83769">
            <w:pPr>
              <w:widowControl w:val="0"/>
              <w:numPr>
                <w:ilvl w:val="0"/>
                <w:numId w:val="9"/>
              </w:numPr>
              <w:spacing w:after="58"/>
            </w:pPr>
            <w:r w:rsidRPr="00566239">
              <w:t xml:space="preserve"> “Circumlocution, Oral Proficiency, and Pedagogical Application,” CLTA Annual Meeting, Nashville, TN (November 2006)</w:t>
            </w:r>
          </w:p>
          <w:p w14:paraId="48F7FDA5" w14:textId="77777777" w:rsidR="00566239" w:rsidRDefault="00CE6576" w:rsidP="00F83769">
            <w:pPr>
              <w:widowControl w:val="0"/>
              <w:numPr>
                <w:ilvl w:val="0"/>
                <w:numId w:val="9"/>
              </w:numPr>
              <w:spacing w:after="58"/>
            </w:pPr>
            <w:r w:rsidRPr="00566239">
              <w:t>“Curricular Design for an AP Chinese Language and Culture Course</w:t>
            </w:r>
            <w:r w:rsidRPr="00566239">
              <w:rPr>
                <w:rFonts w:hint="eastAsia"/>
              </w:rPr>
              <w:t>,</w:t>
            </w:r>
            <w:r w:rsidRPr="00566239">
              <w:t>”</w:t>
            </w:r>
            <w:r w:rsidRPr="00566239">
              <w:rPr>
                <w:rFonts w:hint="eastAsia"/>
              </w:rPr>
              <w:t xml:space="preserve"> WAFLT Annual Conference, Appleton, WI (November 200</w:t>
            </w:r>
            <w:r w:rsidRPr="00566239">
              <w:t>6</w:t>
            </w:r>
            <w:r w:rsidRPr="00566239">
              <w:rPr>
                <w:rFonts w:hint="eastAsia"/>
              </w:rPr>
              <w:t>)</w:t>
            </w:r>
          </w:p>
          <w:p w14:paraId="6CCA7609" w14:textId="77777777" w:rsidR="00566239" w:rsidRDefault="00CE6576" w:rsidP="00F83769">
            <w:pPr>
              <w:widowControl w:val="0"/>
              <w:numPr>
                <w:ilvl w:val="0"/>
                <w:numId w:val="9"/>
              </w:numPr>
              <w:spacing w:after="58"/>
            </w:pPr>
            <w:r w:rsidRPr="00566239">
              <w:t>“An Interdisciplinary Short-Term Study-Abroad Program in China,” Conference on</w:t>
            </w:r>
            <w:r w:rsidRPr="00566239">
              <w:rPr>
                <w:color w:val="FF0000"/>
              </w:rPr>
              <w:t xml:space="preserve"> </w:t>
            </w:r>
            <w:r w:rsidRPr="00566239">
              <w:t>Chinese Language Education: Theories and Practice in the Study Abroad Context (CCLE), Beijing, China (July 2006)</w:t>
            </w:r>
          </w:p>
          <w:p w14:paraId="2E1F21F8" w14:textId="77777777" w:rsidR="00566239" w:rsidRDefault="00CE6576" w:rsidP="00F83769">
            <w:pPr>
              <w:widowControl w:val="0"/>
              <w:numPr>
                <w:ilvl w:val="0"/>
                <w:numId w:val="9"/>
              </w:numPr>
              <w:spacing w:after="58"/>
            </w:pPr>
            <w:r w:rsidRPr="00566239">
              <w:t xml:space="preserve">“Calligraphy, Contemporary Art, and the Chinese Language Instruction,” the </w:t>
            </w:r>
            <w:r w:rsidRPr="00566239">
              <w:rPr>
                <w:rFonts w:hint="eastAsia"/>
              </w:rPr>
              <w:t>F</w:t>
            </w:r>
            <w:r w:rsidRPr="00566239">
              <w:t>ifth International Conference on East Asian Calligraphy Education, Yasuda Women’s University, Hiroshima, Japan (July 2006)</w:t>
            </w:r>
          </w:p>
          <w:p w14:paraId="7B66F3BE" w14:textId="32654F24" w:rsidR="00566239" w:rsidRDefault="00CE6576" w:rsidP="00F83769">
            <w:pPr>
              <w:widowControl w:val="0"/>
              <w:numPr>
                <w:ilvl w:val="0"/>
                <w:numId w:val="9"/>
              </w:numPr>
              <w:spacing w:after="58"/>
            </w:pPr>
            <w:r w:rsidRPr="00566239">
              <w:t>“Is It Worth It? A Critical Review of Distance Learning Courses via Interactive TV” the 4</w:t>
            </w:r>
            <w:r w:rsidRPr="00566239">
              <w:rPr>
                <w:vertAlign w:val="superscript"/>
              </w:rPr>
              <w:t>th</w:t>
            </w:r>
            <w:r w:rsidRPr="00566239">
              <w:t xml:space="preserve"> Technology and Chinese Language Teaching in the 21st Century Conference at University of Southern California, LA, CA (May,2006)</w:t>
            </w:r>
          </w:p>
          <w:p w14:paraId="37A1B942" w14:textId="1B3A53EB" w:rsidR="00566239" w:rsidRDefault="00CE6576" w:rsidP="00F83769">
            <w:pPr>
              <w:widowControl w:val="0"/>
              <w:numPr>
                <w:ilvl w:val="0"/>
                <w:numId w:val="9"/>
              </w:numPr>
              <w:spacing w:after="58"/>
            </w:pPr>
            <w:r w:rsidRPr="00566239">
              <w:t>“Colloquium: Growing LCTL Program, K-12,” the 9</w:t>
            </w:r>
            <w:r w:rsidRPr="00566239">
              <w:rPr>
                <w:vertAlign w:val="superscript"/>
              </w:rPr>
              <w:t>th</w:t>
            </w:r>
            <w:r w:rsidRPr="00566239">
              <w:t xml:space="preserve"> NCOLCTL Conference, Madison, WI (April 2006)</w:t>
            </w:r>
          </w:p>
          <w:p w14:paraId="524CEEEB" w14:textId="13155A6E" w:rsidR="00566239" w:rsidRDefault="00CE6576" w:rsidP="00F83769">
            <w:pPr>
              <w:widowControl w:val="0"/>
              <w:numPr>
                <w:ilvl w:val="0"/>
                <w:numId w:val="9"/>
              </w:numPr>
              <w:spacing w:after="58"/>
            </w:pPr>
            <w:r w:rsidRPr="00566239">
              <w:t>“Maximizing Study Abroad Experiences,” CLTA Annual Meeting, Baltimore, MD (November 2005)</w:t>
            </w:r>
          </w:p>
          <w:p w14:paraId="6C769452" w14:textId="353AF8BE" w:rsidR="00566239" w:rsidRPr="00566239" w:rsidRDefault="00CE6576" w:rsidP="00F83769">
            <w:pPr>
              <w:widowControl w:val="0"/>
              <w:numPr>
                <w:ilvl w:val="0"/>
                <w:numId w:val="9"/>
              </w:numPr>
              <w:spacing w:after="58"/>
            </w:pPr>
            <w:r w:rsidRPr="00566239">
              <w:rPr>
                <w:bCs/>
              </w:rPr>
              <w:t xml:space="preserve">“Building Up Learners’ Communicative Competence,” WAFLT Annual Conference, Appleton, </w:t>
            </w:r>
            <w:r w:rsidRPr="00566239">
              <w:rPr>
                <w:bCs/>
              </w:rPr>
              <w:lastRenderedPageBreak/>
              <w:t>WI (November 2005)</w:t>
            </w:r>
          </w:p>
          <w:p w14:paraId="1C24FDA9" w14:textId="00CB118C" w:rsidR="00566239" w:rsidRDefault="00CE6576" w:rsidP="00F83769">
            <w:pPr>
              <w:widowControl w:val="0"/>
              <w:numPr>
                <w:ilvl w:val="0"/>
                <w:numId w:val="9"/>
              </w:numPr>
              <w:spacing w:after="58"/>
            </w:pPr>
            <w:r w:rsidRPr="00566239">
              <w:t xml:space="preserve"> “Foreign Language Learning Strategy Training on Circumlocution,” the International Symposium on Operational Strategies and Pedagogy for Chinese Language Programs in </w:t>
            </w:r>
            <w:proofErr w:type="gramStart"/>
            <w:r w:rsidRPr="00566239">
              <w:t>The</w:t>
            </w:r>
            <w:proofErr w:type="gramEnd"/>
            <w:r w:rsidRPr="00566239">
              <w:t xml:space="preserve"> 21</w:t>
            </w:r>
            <w:r w:rsidRPr="00566239">
              <w:rPr>
                <w:vertAlign w:val="superscript"/>
              </w:rPr>
              <w:t>st</w:t>
            </w:r>
            <w:r w:rsidRPr="00566239">
              <w:t xml:space="preserve"> Century, Taipei (June 2005)</w:t>
            </w:r>
          </w:p>
          <w:p w14:paraId="5223F736" w14:textId="77777777" w:rsidR="00566239" w:rsidRDefault="00CE6576" w:rsidP="00F83769">
            <w:pPr>
              <w:widowControl w:val="0"/>
              <w:numPr>
                <w:ilvl w:val="0"/>
                <w:numId w:val="9"/>
              </w:numPr>
              <w:spacing w:after="58"/>
            </w:pPr>
            <w:r w:rsidRPr="00566239">
              <w:t>“Utilizing the Internet in the Task-Based Chinese Language Instruction,” the 4th International Conference for Internet Chinese Education, Taipei (June 2005)</w:t>
            </w:r>
          </w:p>
          <w:p w14:paraId="48CFC302" w14:textId="39800EF8" w:rsidR="00566239" w:rsidRDefault="00CE6576" w:rsidP="00F83769">
            <w:pPr>
              <w:widowControl w:val="0"/>
              <w:numPr>
                <w:ilvl w:val="0"/>
                <w:numId w:val="9"/>
              </w:numPr>
              <w:spacing w:after="58"/>
            </w:pPr>
            <w:r w:rsidRPr="00566239">
              <w:t>“Meeting the Standards in an Engaging Chinese Calligraphy Course,” the NCOLCTL Conference, Madison, WI (May</w:t>
            </w:r>
            <w:r w:rsidR="009224D1">
              <w:t xml:space="preserve"> </w:t>
            </w:r>
            <w:r w:rsidRPr="00566239">
              <w:t>2005)</w:t>
            </w:r>
          </w:p>
          <w:p w14:paraId="65790F3F" w14:textId="096CC5FC" w:rsidR="00566239" w:rsidRDefault="00CE6576" w:rsidP="00F83769">
            <w:pPr>
              <w:widowControl w:val="0"/>
              <w:numPr>
                <w:ilvl w:val="0"/>
                <w:numId w:val="9"/>
              </w:numPr>
              <w:spacing w:after="58"/>
            </w:pPr>
            <w:r w:rsidRPr="00566239">
              <w:t>“Killing Two Birds with One Stone: A Chinese Film Course Which Attracts Potential Students and Helps Advanced Students,” CLTA Annual Meeting, Chicago, IL (November 2004)</w:t>
            </w:r>
          </w:p>
          <w:p w14:paraId="704AD6D3" w14:textId="364EA6A4" w:rsidR="00566239" w:rsidRDefault="00CE6576" w:rsidP="00F83769">
            <w:pPr>
              <w:widowControl w:val="0"/>
              <w:numPr>
                <w:ilvl w:val="0"/>
                <w:numId w:val="9"/>
              </w:numPr>
              <w:spacing w:after="58"/>
            </w:pPr>
            <w:r w:rsidRPr="00566239">
              <w:t>“Journey to the East: Lessons Learned,” WAFLT Annual Conference, Appleton, WI (November</w:t>
            </w:r>
            <w:r w:rsidR="009224D1">
              <w:t xml:space="preserve"> </w:t>
            </w:r>
            <w:r w:rsidRPr="00566239">
              <w:t>2004)</w:t>
            </w:r>
          </w:p>
          <w:p w14:paraId="02204EEC" w14:textId="0DD438D0" w:rsidR="00566239" w:rsidRDefault="00CE6576" w:rsidP="00F83769">
            <w:pPr>
              <w:widowControl w:val="0"/>
              <w:numPr>
                <w:ilvl w:val="0"/>
                <w:numId w:val="9"/>
              </w:numPr>
              <w:spacing w:after="58"/>
            </w:pPr>
            <w:r w:rsidRPr="00566239">
              <w:t>“Integrating Culture, Language, and Art in Calligraphy Education,” the Fourth International Conference on East Asian Calligraphy Education, University of South Carolina, Columbia, SC (October 2004)</w:t>
            </w:r>
          </w:p>
          <w:p w14:paraId="2C80675D" w14:textId="709B91EE" w:rsidR="00566239" w:rsidRDefault="00CE6576" w:rsidP="00F83769">
            <w:pPr>
              <w:widowControl w:val="0"/>
              <w:numPr>
                <w:ilvl w:val="0"/>
                <w:numId w:val="9"/>
              </w:numPr>
              <w:spacing w:after="58"/>
            </w:pPr>
            <w:r w:rsidRPr="00566239">
              <w:t>“The Order of Teaching/Learning Chinese Traditional and Simplified Characters,” with Wen-Hua Du, CLTA Annual Meeting, Philadelphia, PA (November</w:t>
            </w:r>
            <w:r w:rsidR="00C71FE0">
              <w:t xml:space="preserve"> </w:t>
            </w:r>
            <w:r w:rsidRPr="00566239">
              <w:t>2003)</w:t>
            </w:r>
          </w:p>
          <w:p w14:paraId="550A1408" w14:textId="21944EF1" w:rsidR="00566239" w:rsidRDefault="00CE6576" w:rsidP="00F83769">
            <w:pPr>
              <w:widowControl w:val="0"/>
              <w:numPr>
                <w:ilvl w:val="0"/>
                <w:numId w:val="9"/>
              </w:numPr>
              <w:spacing w:after="58"/>
            </w:pPr>
            <w:r w:rsidRPr="00566239">
              <w:t>“Grammar Instruction as Structured Input and Structured Output,” CLTA Annual Meeting, Philadelphia, PA (November 2003)</w:t>
            </w:r>
          </w:p>
          <w:p w14:paraId="7EAF5F0E" w14:textId="4E163D95" w:rsidR="00566239" w:rsidRDefault="00CE6576" w:rsidP="00F83769">
            <w:pPr>
              <w:widowControl w:val="0"/>
              <w:numPr>
                <w:ilvl w:val="0"/>
                <w:numId w:val="9"/>
              </w:numPr>
              <w:spacing w:after="58"/>
            </w:pPr>
            <w:r w:rsidRPr="00566239">
              <w:t>“Articulating Chinese Language Programs in Wisconsin,” WAFLT Annual Conference, Appleton, WI (November 2003)</w:t>
            </w:r>
          </w:p>
          <w:p w14:paraId="28DE885C" w14:textId="7E66F01B" w:rsidR="00566239" w:rsidRDefault="00CE6576" w:rsidP="00F83769">
            <w:pPr>
              <w:widowControl w:val="0"/>
              <w:numPr>
                <w:ilvl w:val="0"/>
                <w:numId w:val="9"/>
              </w:numPr>
              <w:spacing w:after="58"/>
            </w:pPr>
            <w:r w:rsidRPr="00566239">
              <w:t>“Activity Book for Integrated Chinese Level: An Alternative Way of Conducting Drills,” Honolulu, HI (July 2003)</w:t>
            </w:r>
          </w:p>
          <w:p w14:paraId="7C21F707" w14:textId="27623A65" w:rsidR="00566239" w:rsidRDefault="00CE6576" w:rsidP="00F83769">
            <w:pPr>
              <w:widowControl w:val="0"/>
              <w:numPr>
                <w:ilvl w:val="0"/>
                <w:numId w:val="9"/>
              </w:numPr>
              <w:spacing w:after="58"/>
            </w:pPr>
            <w:r w:rsidRPr="00566239">
              <w:t>“Beginning Chinese via Distance Learning,” CLTA Annual Meeting, Salt Lake City, Utah (November 2002)</w:t>
            </w:r>
          </w:p>
          <w:p w14:paraId="3E0EBDEE" w14:textId="7A0B87B6" w:rsidR="00566239" w:rsidRDefault="00CE6576" w:rsidP="00F83769">
            <w:pPr>
              <w:widowControl w:val="0"/>
              <w:numPr>
                <w:ilvl w:val="0"/>
                <w:numId w:val="9"/>
              </w:numPr>
              <w:spacing w:after="58"/>
            </w:pPr>
            <w:r w:rsidRPr="00566239">
              <w:t>“Relationship between Chinese Language Development and Study Abroad: A UWM Case,” WAFLT Annual Conference, Appleton, WI (November 2002)</w:t>
            </w:r>
          </w:p>
          <w:p w14:paraId="56992D00" w14:textId="0CA367DF" w:rsidR="00566239" w:rsidRDefault="00CE6576" w:rsidP="00F83769">
            <w:pPr>
              <w:widowControl w:val="0"/>
              <w:numPr>
                <w:ilvl w:val="0"/>
                <w:numId w:val="9"/>
              </w:numPr>
              <w:spacing w:after="58"/>
            </w:pPr>
            <w:r w:rsidRPr="00566239">
              <w:t xml:space="preserve"> “Application of </w:t>
            </w:r>
            <w:r w:rsidR="00847CCC" w:rsidRPr="00566239">
              <w:t>Multimedia</w:t>
            </w:r>
            <w:r w:rsidRPr="00566239">
              <w:t xml:space="preserve"> and Internet in Distance Learning Chinese,” Proceedings for the Second International Conference on Internet Chinese Education, Taipei, Taiwan (December 2001)</w:t>
            </w:r>
          </w:p>
          <w:p w14:paraId="4D603529" w14:textId="41ABB339" w:rsidR="00566239" w:rsidRPr="00566239" w:rsidRDefault="00CE6576" w:rsidP="00F83769">
            <w:pPr>
              <w:widowControl w:val="0"/>
              <w:numPr>
                <w:ilvl w:val="0"/>
                <w:numId w:val="9"/>
              </w:numPr>
              <w:spacing w:after="58"/>
            </w:pPr>
            <w:r w:rsidRPr="00566239">
              <w:t>“Activity Book for Integrated Chinese: An Application of Performance Based Language Instruction,” CLTA Annual Meeting, Washington, DC, (November 2001)</w:t>
            </w:r>
          </w:p>
          <w:p w14:paraId="7EE44FC4" w14:textId="055852E2" w:rsidR="00566239" w:rsidRPr="00566239" w:rsidRDefault="00CE6576" w:rsidP="00F83769">
            <w:pPr>
              <w:widowControl w:val="0"/>
              <w:numPr>
                <w:ilvl w:val="0"/>
                <w:numId w:val="9"/>
              </w:numPr>
              <w:spacing w:after="58"/>
            </w:pPr>
            <w:r w:rsidRPr="00566239">
              <w:t>Performance-Based Chinese Language Instruction: In Theory &amp; Practice, WAFLT Annual Conference, Appleton, WI (November</w:t>
            </w:r>
            <w:r w:rsidR="00C71FE0">
              <w:t xml:space="preserve"> </w:t>
            </w:r>
            <w:r w:rsidRPr="00566239">
              <w:t>2001)</w:t>
            </w:r>
          </w:p>
          <w:p w14:paraId="17D5054C" w14:textId="5C18E23A" w:rsidR="00566239" w:rsidRDefault="00CE6576" w:rsidP="00F83769">
            <w:pPr>
              <w:widowControl w:val="0"/>
              <w:numPr>
                <w:ilvl w:val="0"/>
                <w:numId w:val="9"/>
              </w:numPr>
              <w:spacing w:after="58"/>
            </w:pPr>
            <w:r w:rsidRPr="00566239">
              <w:t xml:space="preserve"> “A New Frontier: Teaching/Learning Chinese via Distance Learning,” the Sixth World Conference on Chinese Language Teaching, Taipei, Taiwan (December</w:t>
            </w:r>
            <w:r w:rsidR="00C71FE0">
              <w:t xml:space="preserve"> </w:t>
            </w:r>
            <w:r w:rsidRPr="00566239">
              <w:t>2000)</w:t>
            </w:r>
          </w:p>
          <w:p w14:paraId="6238E815" w14:textId="67719D4D" w:rsidR="00566239" w:rsidRDefault="00CE6576" w:rsidP="00F83769">
            <w:pPr>
              <w:widowControl w:val="0"/>
              <w:numPr>
                <w:ilvl w:val="0"/>
                <w:numId w:val="9"/>
              </w:numPr>
              <w:spacing w:after="58"/>
            </w:pPr>
            <w:r w:rsidRPr="00566239">
              <w:t>“Foreign Language Reading Anxiety,” CLTA Annual Meeting, Boston, MA (November 2000)</w:t>
            </w:r>
          </w:p>
          <w:p w14:paraId="3C2C65AA" w14:textId="41A16377" w:rsidR="00566239" w:rsidRDefault="00CE6576" w:rsidP="00F83769">
            <w:pPr>
              <w:widowControl w:val="0"/>
              <w:numPr>
                <w:ilvl w:val="0"/>
                <w:numId w:val="9"/>
              </w:numPr>
              <w:spacing w:after="58"/>
            </w:pPr>
            <w:r w:rsidRPr="00566239">
              <w:t>“Web-Supported Curriculum” the Technology and Chinese Language Teaching in the 21st Century Conference at Hamilton College, Clinton, New York (June 2000)</w:t>
            </w:r>
          </w:p>
          <w:p w14:paraId="0E450427" w14:textId="3EF3F089" w:rsidR="00566239" w:rsidRDefault="00CE6576" w:rsidP="00F83769">
            <w:pPr>
              <w:widowControl w:val="0"/>
              <w:numPr>
                <w:ilvl w:val="0"/>
                <w:numId w:val="9"/>
              </w:numPr>
              <w:spacing w:after="58"/>
            </w:pPr>
            <w:r w:rsidRPr="00566239">
              <w:t>“A Year after Study Abroad: What Happened to Language Proficiency,” the 6</w:t>
            </w:r>
            <w:r w:rsidRPr="00566239">
              <w:rPr>
                <w:vertAlign w:val="superscript"/>
              </w:rPr>
              <w:t>th</w:t>
            </w:r>
            <w:r w:rsidRPr="00566239">
              <w:t xml:space="preserve"> International Symposium of Teaching Chinese as a Foreign Language in Hanover, Germany (August 1999)</w:t>
            </w:r>
          </w:p>
          <w:p w14:paraId="08BCF409" w14:textId="5F364FD4" w:rsidR="00566239" w:rsidRDefault="00CE6576" w:rsidP="00F83769">
            <w:pPr>
              <w:widowControl w:val="0"/>
              <w:numPr>
                <w:ilvl w:val="0"/>
                <w:numId w:val="9"/>
              </w:numPr>
              <w:spacing w:after="58"/>
            </w:pPr>
            <w:r w:rsidRPr="00566239">
              <w:t xml:space="preserve">“Build A Learning Community </w:t>
            </w:r>
            <w:r w:rsidR="00C71FE0">
              <w:t>a</w:t>
            </w:r>
            <w:r w:rsidRPr="00566239">
              <w:t>nd Students Will Stay,” 1999 National Foreign Language Resource Center Summer Institute at University of Hawaii, Honolulu, Hawaii (June</w:t>
            </w:r>
            <w:r w:rsidR="00C71FE0">
              <w:t xml:space="preserve"> </w:t>
            </w:r>
            <w:r w:rsidRPr="00566239">
              <w:t>1999)</w:t>
            </w:r>
          </w:p>
          <w:p w14:paraId="53EAA2A8" w14:textId="716F28C3" w:rsidR="00566239" w:rsidRPr="00566239" w:rsidRDefault="00CE6576" w:rsidP="00F83769">
            <w:pPr>
              <w:widowControl w:val="0"/>
              <w:numPr>
                <w:ilvl w:val="0"/>
                <w:numId w:val="9"/>
              </w:numPr>
              <w:spacing w:after="58"/>
            </w:pPr>
            <w:r w:rsidRPr="00566239">
              <w:lastRenderedPageBreak/>
              <w:t xml:space="preserve">“Enhancing Motivation and Proficiency via </w:t>
            </w:r>
            <w:proofErr w:type="gramStart"/>
            <w:r w:rsidRPr="00566239">
              <w:t>Internet ,</w:t>
            </w:r>
            <w:proofErr w:type="gramEnd"/>
            <w:r w:rsidRPr="00566239">
              <w:t>” The First International Conference on Internet Chinese Education, Taipei, Taiwan (May</w:t>
            </w:r>
            <w:r w:rsidR="00C71FE0">
              <w:t xml:space="preserve"> </w:t>
            </w:r>
            <w:r w:rsidRPr="00566239">
              <w:t>1999)</w:t>
            </w:r>
          </w:p>
          <w:p w14:paraId="6B6EF95F" w14:textId="59B76B52" w:rsidR="00CE6576" w:rsidRPr="00566239" w:rsidRDefault="00CE6576" w:rsidP="00F83769">
            <w:pPr>
              <w:widowControl w:val="0"/>
              <w:numPr>
                <w:ilvl w:val="0"/>
                <w:numId w:val="9"/>
              </w:numPr>
              <w:spacing w:after="58"/>
            </w:pPr>
            <w:r w:rsidRPr="00566239">
              <w:t>“Teaching Chinese Language, Etiquette &amp; Ethics in Business”: A Collaboration between Language and Business Faculty,” the 17</w:t>
            </w:r>
            <w:r w:rsidRPr="00566239">
              <w:rPr>
                <w:vertAlign w:val="superscript"/>
              </w:rPr>
              <w:t>th</w:t>
            </w:r>
            <w:r w:rsidRPr="00566239">
              <w:t xml:space="preserve"> Annual EMU Conference on Language &amp; Communication for World Business and the Professions, San Diego, CA (March</w:t>
            </w:r>
            <w:r w:rsidR="00C71FE0">
              <w:t xml:space="preserve"> </w:t>
            </w:r>
            <w:r w:rsidRPr="00566239">
              <w:t>1999)</w:t>
            </w:r>
          </w:p>
          <w:p w14:paraId="1B619266" w14:textId="2BEFEB64" w:rsidR="00566239" w:rsidRDefault="00CE6576" w:rsidP="00F83769">
            <w:pPr>
              <w:widowControl w:val="0"/>
              <w:numPr>
                <w:ilvl w:val="0"/>
                <w:numId w:val="9"/>
              </w:numPr>
              <w:spacing w:after="58"/>
            </w:pPr>
            <w:r w:rsidRPr="00566239">
              <w:t>“Foreign Language Attrition: Life After Study Abroad,” the Third Annul Chinese On-Line Reading Assistant Workshop at Michigan State University, East Lansing, Michigan (October</w:t>
            </w:r>
            <w:r w:rsidR="00C71FE0">
              <w:t xml:space="preserve"> </w:t>
            </w:r>
            <w:r w:rsidRPr="00566239">
              <w:t>1998)</w:t>
            </w:r>
          </w:p>
          <w:p w14:paraId="093A014A" w14:textId="6476B964" w:rsidR="00566239" w:rsidRDefault="00CE6576" w:rsidP="00F83769">
            <w:pPr>
              <w:widowControl w:val="0"/>
              <w:numPr>
                <w:ilvl w:val="0"/>
                <w:numId w:val="9"/>
              </w:numPr>
              <w:spacing w:after="58"/>
            </w:pPr>
            <w:r w:rsidRPr="00566239">
              <w:t>“Foreign Language Attrition and Maintenance,” the Fifth World Conference on Chinese Language Teaching, Taipei, Taiwan (December 1997)</w:t>
            </w:r>
          </w:p>
          <w:p w14:paraId="11502A22" w14:textId="6AF56D80" w:rsidR="00566239" w:rsidRDefault="00CE6576" w:rsidP="00F83769">
            <w:pPr>
              <w:widowControl w:val="0"/>
              <w:numPr>
                <w:ilvl w:val="0"/>
                <w:numId w:val="9"/>
              </w:numPr>
              <w:spacing w:after="58"/>
            </w:pPr>
            <w:r w:rsidRPr="00566239">
              <w:t>“A Comparison of Language Learning Strategies Used by Second and Foreign Language Learners,”</w:t>
            </w:r>
            <w:r w:rsidRPr="00566239">
              <w:rPr>
                <w:b/>
              </w:rPr>
              <w:t xml:space="preserve"> </w:t>
            </w:r>
            <w:r w:rsidRPr="00566239">
              <w:t>CLTA Annual Meeting, Philadelphia, PA (November</w:t>
            </w:r>
            <w:r w:rsidR="00C71FE0">
              <w:t xml:space="preserve"> </w:t>
            </w:r>
            <w:r w:rsidRPr="00566239">
              <w:t>1996)</w:t>
            </w:r>
          </w:p>
          <w:p w14:paraId="4B6D214F" w14:textId="20616F54" w:rsidR="00566239" w:rsidRDefault="00CE6576" w:rsidP="00F83769">
            <w:pPr>
              <w:widowControl w:val="0"/>
              <w:numPr>
                <w:ilvl w:val="0"/>
                <w:numId w:val="9"/>
              </w:numPr>
              <w:spacing w:after="58"/>
            </w:pPr>
            <w:r w:rsidRPr="00566239">
              <w:t>“A Comparison of the Affective Factors Influencing the Most and Least Successful Beginning Learners of Chinese,” CLTA Annual Meeting in Anaheim, CA (November 1995)</w:t>
            </w:r>
          </w:p>
          <w:p w14:paraId="34A3AE10" w14:textId="62FD097A" w:rsidR="00566239" w:rsidRDefault="00CE6576" w:rsidP="00F83769">
            <w:pPr>
              <w:widowControl w:val="0"/>
              <w:numPr>
                <w:ilvl w:val="0"/>
                <w:numId w:val="9"/>
              </w:numPr>
              <w:spacing w:after="58"/>
            </w:pPr>
            <w:r w:rsidRPr="00566239">
              <w:t>“Learner's Confidence and Accuracy in Performance,” ACTFL Annual Meeting in Atlanta, GA (November 1994)</w:t>
            </w:r>
          </w:p>
          <w:p w14:paraId="065977E7" w14:textId="5AF77980" w:rsidR="00566239" w:rsidRDefault="00CE6576" w:rsidP="00F83769">
            <w:pPr>
              <w:widowControl w:val="0"/>
              <w:numPr>
                <w:ilvl w:val="0"/>
                <w:numId w:val="9"/>
              </w:numPr>
              <w:spacing w:after="58"/>
            </w:pPr>
            <w:r w:rsidRPr="00566239">
              <w:t xml:space="preserve">“Special Considerations in Writing the Textbook </w:t>
            </w:r>
            <w:r w:rsidRPr="00566239">
              <w:rPr>
                <w:i/>
              </w:rPr>
              <w:t>Integrated Chinese I</w:t>
            </w:r>
            <w:r w:rsidR="00566239">
              <w:t xml:space="preserve">,” </w:t>
            </w:r>
            <w:r w:rsidRPr="00566239">
              <w:t>CLTA Annual Meeting in Atlanta, GA (November 1994)</w:t>
            </w:r>
          </w:p>
          <w:p w14:paraId="31599576" w14:textId="6C24CDC9" w:rsidR="00566239" w:rsidRDefault="00CE6576" w:rsidP="00F83769">
            <w:pPr>
              <w:widowControl w:val="0"/>
              <w:numPr>
                <w:ilvl w:val="0"/>
                <w:numId w:val="9"/>
              </w:numPr>
              <w:spacing w:after="58"/>
            </w:pPr>
            <w:r w:rsidRPr="00566239">
              <w:t>“Reading Strategies Used by Taiwanese School Children and American College Students in Reading Chinese,” CLTA Annual Meeting in Chicago, IL (November</w:t>
            </w:r>
            <w:r w:rsidR="00C71FE0">
              <w:t xml:space="preserve"> </w:t>
            </w:r>
            <w:r w:rsidRPr="00566239">
              <w:t>1992)</w:t>
            </w:r>
          </w:p>
          <w:p w14:paraId="54C7A0B7" w14:textId="4EEE2B38" w:rsidR="00566239" w:rsidRDefault="00CE6576" w:rsidP="00F83769">
            <w:pPr>
              <w:widowControl w:val="0"/>
              <w:numPr>
                <w:ilvl w:val="0"/>
                <w:numId w:val="9"/>
              </w:numPr>
              <w:spacing w:after="58"/>
            </w:pPr>
            <w:r w:rsidRPr="00566239">
              <w:t>“Let Learners Teach Us How to Speak Chinese Well,” the Third World Conference on Chinese Language Teaching, Taipei, Taiwan (December</w:t>
            </w:r>
            <w:r w:rsidR="00C71FE0">
              <w:t xml:space="preserve"> </w:t>
            </w:r>
            <w:r w:rsidRPr="00566239">
              <w:t>1992)</w:t>
            </w:r>
          </w:p>
          <w:p w14:paraId="096D65F3" w14:textId="4526A292" w:rsidR="00566239" w:rsidRDefault="00CE6576" w:rsidP="00F83769">
            <w:pPr>
              <w:widowControl w:val="0"/>
              <w:numPr>
                <w:ilvl w:val="0"/>
                <w:numId w:val="9"/>
              </w:numPr>
              <w:spacing w:after="58"/>
            </w:pPr>
            <w:r w:rsidRPr="00566239">
              <w:t>“Speaking Strategies Employed by Students of Chinese,” ACTFL Annual Meeting in Washington, D.C. (November</w:t>
            </w:r>
            <w:r w:rsidR="00C71FE0">
              <w:t xml:space="preserve"> </w:t>
            </w:r>
            <w:r w:rsidRPr="00566239">
              <w:t>1991)</w:t>
            </w:r>
          </w:p>
          <w:p w14:paraId="44ECCA1C" w14:textId="7637A06A" w:rsidR="00010C24" w:rsidRPr="00566239" w:rsidRDefault="00CE6576" w:rsidP="00F83769">
            <w:pPr>
              <w:widowControl w:val="0"/>
              <w:numPr>
                <w:ilvl w:val="0"/>
                <w:numId w:val="9"/>
              </w:numPr>
              <w:spacing w:after="58"/>
            </w:pPr>
            <w:r w:rsidRPr="00566239">
              <w:t>“Cultural Elements in the Language Classroom: An Approach to Teaching Chinese as a Foreign Language,” (co-author with Leo Chan) International Conference on Second Language Acquisition in the Chinese Context in Hong Kong (July 1991)</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279"/>
            </w:tblGrid>
            <w:tr w:rsidR="003F0058" w:rsidRPr="003F0058" w14:paraId="58EBA0CC" w14:textId="77777777" w:rsidTr="003F0058">
              <w:trPr>
                <w:tblCellSpacing w:w="15" w:type="dxa"/>
              </w:trPr>
              <w:tc>
                <w:tcPr>
                  <w:tcW w:w="50" w:type="dxa"/>
                  <w:vAlign w:val="center"/>
                  <w:hideMark/>
                </w:tcPr>
                <w:p w14:paraId="4B125BCE" w14:textId="77777777" w:rsidR="003F0058" w:rsidRPr="003F0058" w:rsidRDefault="003F0058" w:rsidP="003F0058"/>
              </w:tc>
              <w:tc>
                <w:tcPr>
                  <w:tcW w:w="9234" w:type="dxa"/>
                  <w:vAlign w:val="center"/>
                  <w:hideMark/>
                </w:tcPr>
                <w:p w14:paraId="1A58BA31" w14:textId="77777777" w:rsidR="003F0058" w:rsidRPr="00125524" w:rsidRDefault="003F0058" w:rsidP="003F0058"/>
              </w:tc>
            </w:tr>
          </w:tbl>
          <w:p w14:paraId="62849862" w14:textId="77777777" w:rsidR="003F0058" w:rsidRPr="00125524" w:rsidRDefault="003F0058" w:rsidP="003F0058">
            <w:pPr>
              <w:widowControl w:val="0"/>
              <w:spacing w:after="58"/>
            </w:pPr>
          </w:p>
        </w:tc>
      </w:tr>
      <w:tr w:rsidR="00CE6576" w:rsidRPr="00125524" w14:paraId="4E6C1186" w14:textId="77777777" w:rsidTr="00AA2312">
        <w:tc>
          <w:tcPr>
            <w:tcW w:w="10335" w:type="dxa"/>
          </w:tcPr>
          <w:p w14:paraId="719467F2" w14:textId="77777777" w:rsidR="008049EF" w:rsidRDefault="008049EF" w:rsidP="008049EF">
            <w:pPr>
              <w:widowControl w:val="0"/>
              <w:spacing w:after="58"/>
              <w:rPr>
                <w:b/>
              </w:rPr>
            </w:pPr>
          </w:p>
          <w:p w14:paraId="0E0F21D7" w14:textId="3B24105C" w:rsidR="008049EF" w:rsidRDefault="008049EF" w:rsidP="008049EF">
            <w:pPr>
              <w:widowControl w:val="0"/>
              <w:spacing w:after="58"/>
              <w:rPr>
                <w:b/>
              </w:rPr>
            </w:pPr>
            <w:r w:rsidRPr="00125524">
              <w:rPr>
                <w:b/>
              </w:rPr>
              <w:t>PROFESSIONAL SERVICES</w:t>
            </w:r>
          </w:p>
          <w:p w14:paraId="7591DCAA" w14:textId="77777777" w:rsidR="008049EF" w:rsidRPr="00B96B09" w:rsidRDefault="008049EF" w:rsidP="008049EF">
            <w:pPr>
              <w:widowControl w:val="0"/>
              <w:spacing w:after="58"/>
              <w:rPr>
                <w:b/>
                <w:u w:val="single"/>
              </w:rPr>
            </w:pPr>
            <w:r>
              <w:rPr>
                <w:b/>
                <w:u w:val="single"/>
              </w:rPr>
              <w:t xml:space="preserve">Committee/Executive and Advisory Board </w:t>
            </w:r>
            <w:r w:rsidRPr="00B96B09">
              <w:rPr>
                <w:b/>
                <w:u w:val="single"/>
              </w:rPr>
              <w:t>Membership:</w:t>
            </w:r>
          </w:p>
          <w:p w14:paraId="77CB625C" w14:textId="77777777" w:rsidR="008049EF" w:rsidRDefault="008049EF" w:rsidP="008049EF">
            <w:pPr>
              <w:widowControl w:val="0"/>
              <w:numPr>
                <w:ilvl w:val="0"/>
                <w:numId w:val="2"/>
              </w:numPr>
              <w:rPr>
                <w:bCs/>
              </w:rPr>
            </w:pPr>
            <w:r w:rsidRPr="0087036B">
              <w:rPr>
                <w:bCs/>
              </w:rPr>
              <w:t xml:space="preserve">Member, Board of Directors, </w:t>
            </w:r>
            <w:r>
              <w:rPr>
                <w:bCs/>
              </w:rPr>
              <w:t>International Council of Internet Chinese Education (ICICE), 2021-present</w:t>
            </w:r>
          </w:p>
          <w:p w14:paraId="7C190602" w14:textId="567877D8" w:rsidR="003159D2" w:rsidRPr="00CC0549" w:rsidRDefault="003159D2" w:rsidP="003159D2">
            <w:pPr>
              <w:widowControl w:val="0"/>
              <w:numPr>
                <w:ilvl w:val="0"/>
                <w:numId w:val="2"/>
              </w:numPr>
              <w:rPr>
                <w:b/>
              </w:rPr>
            </w:pPr>
            <w:r w:rsidRPr="00125524">
              <w:rPr>
                <w:rFonts w:hint="eastAsia"/>
              </w:rPr>
              <w:t>Member, Board</w:t>
            </w:r>
            <w:r w:rsidRPr="00125524">
              <w:t xml:space="preserve"> of Directors</w:t>
            </w:r>
            <w:r w:rsidRPr="00125524">
              <w:rPr>
                <w:rFonts w:hint="eastAsia"/>
              </w:rPr>
              <w:t>, Association of Teaching Chinese as a Second Language, 2007-present</w:t>
            </w:r>
          </w:p>
          <w:p w14:paraId="50896652" w14:textId="1823C54B" w:rsidR="008049EF" w:rsidRPr="00212EC6" w:rsidRDefault="008049EF" w:rsidP="008049EF">
            <w:pPr>
              <w:widowControl w:val="0"/>
              <w:numPr>
                <w:ilvl w:val="0"/>
                <w:numId w:val="2"/>
              </w:numPr>
              <w:rPr>
                <w:b/>
              </w:rPr>
            </w:pPr>
            <w:r>
              <w:t>Member, International Advisory Board, ICLP, National Taiwan University, 2016-</w:t>
            </w:r>
            <w:r w:rsidR="003159D2">
              <w:t>2019</w:t>
            </w:r>
          </w:p>
          <w:p w14:paraId="42273E37" w14:textId="44E7C2A5" w:rsidR="008049EF" w:rsidRPr="00227BAC" w:rsidRDefault="008049EF" w:rsidP="008049EF">
            <w:pPr>
              <w:widowControl w:val="0"/>
              <w:numPr>
                <w:ilvl w:val="0"/>
                <w:numId w:val="2"/>
              </w:numPr>
              <w:rPr>
                <w:b/>
              </w:rPr>
            </w:pPr>
            <w:r>
              <w:t xml:space="preserve">Leader, </w:t>
            </w:r>
            <w:r w:rsidRPr="00212EC6">
              <w:rPr>
                <w:color w:val="000000" w:themeColor="text1"/>
              </w:rPr>
              <w:t>Chinese Language Film Education Exchange (</w:t>
            </w:r>
            <w:proofErr w:type="spellStart"/>
            <w:r w:rsidRPr="00212EC6">
              <w:rPr>
                <w:color w:val="000000" w:themeColor="text1"/>
              </w:rPr>
              <w:t>CLFEdEx</w:t>
            </w:r>
            <w:proofErr w:type="spellEnd"/>
            <w:r w:rsidRPr="00212EC6">
              <w:rPr>
                <w:color w:val="000000" w:themeColor="text1"/>
              </w:rPr>
              <w:t>)</w:t>
            </w:r>
            <w:r>
              <w:rPr>
                <w:color w:val="000000" w:themeColor="text1"/>
              </w:rPr>
              <w:t>, Special Interest Group, Chinese Language Teachers Association US, 2016-</w:t>
            </w:r>
            <w:r w:rsidR="003159D2">
              <w:rPr>
                <w:color w:val="000000" w:themeColor="text1"/>
              </w:rPr>
              <w:t>2022</w:t>
            </w:r>
          </w:p>
          <w:p w14:paraId="768AA96E" w14:textId="77777777" w:rsidR="008049EF" w:rsidRPr="007B69AC" w:rsidRDefault="008049EF" w:rsidP="008049EF">
            <w:pPr>
              <w:widowControl w:val="0"/>
              <w:numPr>
                <w:ilvl w:val="0"/>
                <w:numId w:val="2"/>
              </w:numPr>
              <w:rPr>
                <w:b/>
              </w:rPr>
            </w:pPr>
            <w:r>
              <w:t>Member, The Chinese Flagship Beijing Program Advisory Board, American Councils, 2017-2019</w:t>
            </w:r>
          </w:p>
          <w:p w14:paraId="5D7E9DE2" w14:textId="77777777" w:rsidR="008049EF" w:rsidRPr="00464FA4" w:rsidRDefault="008049EF" w:rsidP="008049EF">
            <w:pPr>
              <w:widowControl w:val="0"/>
              <w:numPr>
                <w:ilvl w:val="0"/>
                <w:numId w:val="2"/>
              </w:numPr>
              <w:rPr>
                <w:b/>
              </w:rPr>
            </w:pPr>
            <w:r w:rsidRPr="00125524">
              <w:t>Certified ACTFL OPI Tester, 201</w:t>
            </w:r>
            <w:r w:rsidRPr="00125524">
              <w:rPr>
                <w:rFonts w:eastAsia="SimSun"/>
              </w:rPr>
              <w:t>2</w:t>
            </w:r>
            <w:r w:rsidRPr="00125524">
              <w:t>-201</w:t>
            </w:r>
            <w:r>
              <w:t>5</w:t>
            </w:r>
          </w:p>
          <w:p w14:paraId="5D7BD000" w14:textId="77777777" w:rsidR="008049EF" w:rsidRPr="00125524" w:rsidRDefault="008049EF" w:rsidP="008049EF">
            <w:pPr>
              <w:widowControl w:val="0"/>
              <w:numPr>
                <w:ilvl w:val="0"/>
                <w:numId w:val="2"/>
              </w:numPr>
              <w:rPr>
                <w:bCs/>
              </w:rPr>
            </w:pPr>
            <w:r w:rsidRPr="00125524">
              <w:rPr>
                <w:bCs/>
              </w:rPr>
              <w:t>Member, Executive Board, National Council of Less Commonly Taught Languages, 2012-2015</w:t>
            </w:r>
          </w:p>
          <w:p w14:paraId="71E7753A" w14:textId="77777777" w:rsidR="008049EF" w:rsidRPr="00125524" w:rsidRDefault="008049EF" w:rsidP="008049EF">
            <w:pPr>
              <w:widowControl w:val="0"/>
              <w:numPr>
                <w:ilvl w:val="0"/>
                <w:numId w:val="2"/>
              </w:numPr>
              <w:rPr>
                <w:bCs/>
              </w:rPr>
            </w:pPr>
            <w:r w:rsidRPr="00125524">
              <w:t>Executive Director, Chinese Language Teachers Association, 2010-2014</w:t>
            </w:r>
          </w:p>
          <w:p w14:paraId="57891B1E" w14:textId="77777777" w:rsidR="008049EF" w:rsidRPr="00125524" w:rsidRDefault="008049EF" w:rsidP="008049EF">
            <w:pPr>
              <w:widowControl w:val="0"/>
              <w:numPr>
                <w:ilvl w:val="0"/>
                <w:numId w:val="2"/>
              </w:numPr>
            </w:pPr>
            <w:r>
              <w:t xml:space="preserve">Member, Award Committee </w:t>
            </w:r>
            <w:r w:rsidRPr="00125524">
              <w:t>for the ACTFL Nelson Brooks Award for Excellence in the Teaching of Culture, American Council on the Teaching of Culture, ACTFL, 2015</w:t>
            </w:r>
          </w:p>
          <w:p w14:paraId="41E24137" w14:textId="77777777" w:rsidR="008049EF" w:rsidRPr="00125524" w:rsidRDefault="008049EF" w:rsidP="008049EF">
            <w:pPr>
              <w:widowControl w:val="0"/>
              <w:numPr>
                <w:ilvl w:val="0"/>
                <w:numId w:val="2"/>
              </w:numPr>
              <w:rPr>
                <w:bCs/>
              </w:rPr>
            </w:pPr>
            <w:r w:rsidRPr="00125524">
              <w:rPr>
                <w:bCs/>
              </w:rPr>
              <w:lastRenderedPageBreak/>
              <w:t>Member, Executive Board, National Council of Less Commonly Taught Languages, 2012-2015</w:t>
            </w:r>
          </w:p>
          <w:p w14:paraId="1FECA35D" w14:textId="77777777" w:rsidR="008049EF" w:rsidRPr="00125524" w:rsidRDefault="008049EF" w:rsidP="008049EF">
            <w:pPr>
              <w:widowControl w:val="0"/>
              <w:numPr>
                <w:ilvl w:val="0"/>
                <w:numId w:val="2"/>
              </w:numPr>
              <w:rPr>
                <w:bCs/>
              </w:rPr>
            </w:pPr>
            <w:r w:rsidRPr="00125524">
              <w:rPr>
                <w:bCs/>
              </w:rPr>
              <w:t>Member, Board of Directors, The Joint National Committee for Languages &amp; The National Council for Language and International Studies, 2012-2014</w:t>
            </w:r>
          </w:p>
          <w:p w14:paraId="5443EC18" w14:textId="77777777" w:rsidR="008049EF" w:rsidRPr="00690F81" w:rsidRDefault="008049EF" w:rsidP="008049EF">
            <w:pPr>
              <w:widowControl w:val="0"/>
              <w:numPr>
                <w:ilvl w:val="0"/>
                <w:numId w:val="2"/>
              </w:numPr>
              <w:rPr>
                <w:b/>
              </w:rPr>
            </w:pPr>
            <w:r w:rsidRPr="00125524">
              <w:t>Executive Director, Calligraphy Education Group Advisory Board, 2004-2008</w:t>
            </w:r>
          </w:p>
          <w:p w14:paraId="4CC52F3B" w14:textId="77777777" w:rsidR="008049EF" w:rsidRPr="00690F81" w:rsidRDefault="008049EF" w:rsidP="008049EF">
            <w:pPr>
              <w:widowControl w:val="0"/>
              <w:numPr>
                <w:ilvl w:val="0"/>
                <w:numId w:val="2"/>
              </w:numPr>
              <w:rPr>
                <w:b/>
              </w:rPr>
            </w:pPr>
            <w:r w:rsidRPr="00125524">
              <w:t>Co-President, Wisconsin Association of Chinese Language Teachers, 2003-2007</w:t>
            </w:r>
          </w:p>
          <w:p w14:paraId="43B1D475" w14:textId="77777777" w:rsidR="008049EF" w:rsidRPr="007B69AC" w:rsidRDefault="008049EF" w:rsidP="008049EF">
            <w:pPr>
              <w:widowControl w:val="0"/>
              <w:numPr>
                <w:ilvl w:val="0"/>
                <w:numId w:val="2"/>
              </w:numPr>
              <w:rPr>
                <w:b/>
              </w:rPr>
            </w:pPr>
            <w:r w:rsidRPr="008516E6">
              <w:rPr>
                <w:rFonts w:hint="eastAsia"/>
              </w:rPr>
              <w:t xml:space="preserve">Member, </w:t>
            </w:r>
            <w:r w:rsidRPr="008516E6">
              <w:t>Board of Directors, Chinese Language Teachers Association, 2003-</w:t>
            </w:r>
            <w:r w:rsidRPr="008516E6">
              <w:rPr>
                <w:rFonts w:hint="eastAsia"/>
              </w:rPr>
              <w:t>2006</w:t>
            </w:r>
          </w:p>
          <w:p w14:paraId="1830672B" w14:textId="77777777" w:rsidR="008049EF" w:rsidRPr="008516E6" w:rsidRDefault="008049EF" w:rsidP="008049EF">
            <w:pPr>
              <w:widowControl w:val="0"/>
              <w:numPr>
                <w:ilvl w:val="0"/>
                <w:numId w:val="2"/>
              </w:numPr>
              <w:rPr>
                <w:b/>
              </w:rPr>
            </w:pPr>
            <w:r w:rsidRPr="008516E6">
              <w:t>Member, Executive Board, Wisconsin Association of Foreign Language Teachers, 2003-</w:t>
            </w:r>
            <w:r w:rsidRPr="008516E6">
              <w:rPr>
                <w:rFonts w:hint="eastAsia"/>
              </w:rPr>
              <w:t>2006</w:t>
            </w:r>
          </w:p>
          <w:p w14:paraId="13F2AE39" w14:textId="77777777" w:rsidR="008049EF" w:rsidRDefault="008049EF" w:rsidP="008049EF">
            <w:pPr>
              <w:widowControl w:val="0"/>
              <w:rPr>
                <w:b/>
                <w:bCs/>
                <w:u w:val="single"/>
              </w:rPr>
            </w:pPr>
          </w:p>
          <w:p w14:paraId="60126CC3" w14:textId="77777777" w:rsidR="008049EF" w:rsidRPr="00ED4E42" w:rsidRDefault="008049EF" w:rsidP="008049EF">
            <w:pPr>
              <w:widowControl w:val="0"/>
              <w:rPr>
                <w:b/>
                <w:bCs/>
                <w:u w:val="single"/>
              </w:rPr>
            </w:pPr>
            <w:r w:rsidRPr="00ED4E42">
              <w:rPr>
                <w:b/>
                <w:bCs/>
                <w:u w:val="single"/>
              </w:rPr>
              <w:t>AP Related Membership and Service:</w:t>
            </w:r>
          </w:p>
          <w:p w14:paraId="3DE36D8D" w14:textId="77777777" w:rsidR="008049EF" w:rsidRPr="00552CC2" w:rsidRDefault="008049EF" w:rsidP="008049EF">
            <w:pPr>
              <w:widowControl w:val="0"/>
              <w:numPr>
                <w:ilvl w:val="0"/>
                <w:numId w:val="2"/>
              </w:numPr>
              <w:rPr>
                <w:bCs/>
              </w:rPr>
            </w:pPr>
            <w:r w:rsidRPr="00552CC2">
              <w:rPr>
                <w:bCs/>
              </w:rPr>
              <w:t>AP Daily</w:t>
            </w:r>
            <w:r>
              <w:rPr>
                <w:bCs/>
              </w:rPr>
              <w:t xml:space="preserve"> Lesson on Identity Issues created for the College Board, </w:t>
            </w:r>
            <w:hyperlink r:id="rId10" w:history="1">
              <w:r w:rsidRPr="005711B4">
                <w:rPr>
                  <w:rStyle w:val="Hyperlink"/>
                  <w:bCs/>
                </w:rPr>
                <w:t>https://www.youtube.com/watch?v=CMoNhFoD40U</w:t>
              </w:r>
            </w:hyperlink>
            <w:r>
              <w:rPr>
                <w:bCs/>
              </w:rPr>
              <w:t xml:space="preserve">, </w:t>
            </w:r>
            <w:proofErr w:type="gramStart"/>
            <w:r>
              <w:rPr>
                <w:bCs/>
              </w:rPr>
              <w:t>October,</w:t>
            </w:r>
            <w:proofErr w:type="gramEnd"/>
            <w:r>
              <w:rPr>
                <w:bCs/>
              </w:rPr>
              <w:t xml:space="preserve"> 2020</w:t>
            </w:r>
          </w:p>
          <w:p w14:paraId="58EE8599" w14:textId="77777777" w:rsidR="008049EF" w:rsidRPr="00ED4E42" w:rsidRDefault="008049EF" w:rsidP="008049EF">
            <w:pPr>
              <w:widowControl w:val="0"/>
              <w:numPr>
                <w:ilvl w:val="0"/>
                <w:numId w:val="2"/>
              </w:numPr>
              <w:rPr>
                <w:b/>
              </w:rPr>
            </w:pPr>
            <w:r w:rsidRPr="00125524">
              <w:t>Consultant for AP Chinese Language and Culture, College Board, 2006-</w:t>
            </w:r>
            <w:r>
              <w:t>2021</w:t>
            </w:r>
          </w:p>
          <w:p w14:paraId="51883472" w14:textId="77777777" w:rsidR="008049EF" w:rsidRPr="00ED4E42" w:rsidRDefault="008049EF" w:rsidP="008049EF">
            <w:pPr>
              <w:widowControl w:val="0"/>
              <w:numPr>
                <w:ilvl w:val="0"/>
                <w:numId w:val="2"/>
              </w:numPr>
              <w:rPr>
                <w:b/>
              </w:rPr>
            </w:pPr>
            <w:r>
              <w:t>Question Leader. AP Chinese Language and Culture Exam, 2007, 2008, 2009, 2010, 2011, 2012, 2013, 2016, 2020</w:t>
            </w:r>
            <w:r>
              <w:rPr>
                <w:rFonts w:eastAsia="PingFang TC"/>
                <w:lang w:eastAsia="zh-TW"/>
              </w:rPr>
              <w:t>, 2022</w:t>
            </w:r>
          </w:p>
          <w:p w14:paraId="7150C889" w14:textId="77777777" w:rsidR="008049EF" w:rsidRPr="00ED4E42" w:rsidRDefault="008049EF" w:rsidP="008049EF">
            <w:pPr>
              <w:widowControl w:val="0"/>
              <w:numPr>
                <w:ilvl w:val="0"/>
                <w:numId w:val="2"/>
              </w:numPr>
              <w:rPr>
                <w:b/>
              </w:rPr>
            </w:pPr>
            <w:r w:rsidRPr="00125524">
              <w:t xml:space="preserve">Member, AP Chinese </w:t>
            </w:r>
            <w:r>
              <w:t xml:space="preserve">Language and Culture </w:t>
            </w:r>
            <w:r w:rsidRPr="00125524">
              <w:t>Development Committee, College Board, 2007-2011</w:t>
            </w:r>
          </w:p>
          <w:p w14:paraId="432A28C7" w14:textId="77777777" w:rsidR="008049EF" w:rsidRDefault="008049EF" w:rsidP="008049EF">
            <w:pPr>
              <w:widowControl w:val="0"/>
            </w:pPr>
          </w:p>
          <w:p w14:paraId="436B419F" w14:textId="77777777" w:rsidR="008049EF" w:rsidRPr="00785113" w:rsidRDefault="008049EF" w:rsidP="008049EF">
            <w:pPr>
              <w:widowControl w:val="0"/>
              <w:rPr>
                <w:b/>
                <w:bCs/>
                <w:u w:val="single"/>
              </w:rPr>
            </w:pPr>
            <w:r w:rsidRPr="00785113">
              <w:rPr>
                <w:rFonts w:hint="eastAsia"/>
                <w:b/>
                <w:u w:val="single"/>
              </w:rPr>
              <w:t>E</w:t>
            </w:r>
            <w:r w:rsidRPr="00785113">
              <w:rPr>
                <w:b/>
                <w:u w:val="single"/>
              </w:rPr>
              <w:t>ditorial Board,</w:t>
            </w:r>
            <w:r w:rsidRPr="00785113">
              <w:rPr>
                <w:b/>
                <w:bCs/>
                <w:u w:val="single"/>
              </w:rPr>
              <w:t xml:space="preserve"> Journal Article and Material Reviews:</w:t>
            </w:r>
          </w:p>
          <w:p w14:paraId="04C136C0" w14:textId="77777777" w:rsidR="008049EF" w:rsidRPr="00125524" w:rsidRDefault="008049EF" w:rsidP="008049EF">
            <w:pPr>
              <w:widowControl w:val="0"/>
              <w:numPr>
                <w:ilvl w:val="0"/>
                <w:numId w:val="2"/>
              </w:numPr>
              <w:rPr>
                <w:b/>
              </w:rPr>
            </w:pPr>
            <w:r w:rsidRPr="00125524">
              <w:rPr>
                <w:rFonts w:hint="eastAsia"/>
                <w:bCs/>
              </w:rPr>
              <w:t>E</w:t>
            </w:r>
            <w:r w:rsidRPr="00125524">
              <w:rPr>
                <w:bCs/>
              </w:rPr>
              <w:t xml:space="preserve">ditorial Board, </w:t>
            </w:r>
            <w:r w:rsidRPr="00125524">
              <w:rPr>
                <w:bCs/>
                <w:i/>
              </w:rPr>
              <w:t xml:space="preserve">Taiwan Journal of </w:t>
            </w:r>
            <w:r>
              <w:rPr>
                <w:bCs/>
                <w:i/>
              </w:rPr>
              <w:t xml:space="preserve">Teaching </w:t>
            </w:r>
            <w:r w:rsidRPr="00125524">
              <w:rPr>
                <w:bCs/>
                <w:i/>
              </w:rPr>
              <w:t>Chinese as a Second Language</w:t>
            </w:r>
            <w:r w:rsidRPr="00125524">
              <w:rPr>
                <w:bCs/>
              </w:rPr>
              <w:t>, 2012-present</w:t>
            </w:r>
          </w:p>
          <w:p w14:paraId="035E09E4" w14:textId="77777777" w:rsidR="008049EF" w:rsidRDefault="008049EF" w:rsidP="008049EF">
            <w:pPr>
              <w:widowControl w:val="0"/>
              <w:numPr>
                <w:ilvl w:val="0"/>
                <w:numId w:val="2"/>
              </w:numPr>
              <w:rPr>
                <w:b/>
              </w:rPr>
            </w:pPr>
            <w:r w:rsidRPr="00125524">
              <w:rPr>
                <w:bCs/>
              </w:rPr>
              <w:t xml:space="preserve">Editorial Board, </w:t>
            </w:r>
            <w:r w:rsidRPr="00125524">
              <w:rPr>
                <w:bCs/>
                <w:i/>
              </w:rPr>
              <w:t>Journal of Chinese Language Teaching</w:t>
            </w:r>
            <w:r w:rsidRPr="00125524">
              <w:rPr>
                <w:bCs/>
              </w:rPr>
              <w:t>, 2014-present</w:t>
            </w:r>
          </w:p>
          <w:p w14:paraId="49AE34C3" w14:textId="77777777" w:rsidR="008049EF" w:rsidRPr="00E55579" w:rsidRDefault="008049EF" w:rsidP="008049EF">
            <w:pPr>
              <w:widowControl w:val="0"/>
              <w:numPr>
                <w:ilvl w:val="0"/>
                <w:numId w:val="2"/>
              </w:numPr>
            </w:pPr>
            <w:r w:rsidRPr="00E55579">
              <w:rPr>
                <w:bCs/>
              </w:rPr>
              <w:t xml:space="preserve">Reviewer, </w:t>
            </w:r>
            <w:r w:rsidRPr="00E55579">
              <w:rPr>
                <w:i/>
                <w:iCs/>
                <w:color w:val="000000" w:themeColor="text1"/>
                <w:shd w:val="clear" w:color="auto" w:fill="FFFFFF"/>
              </w:rPr>
              <w:t>The</w:t>
            </w:r>
            <w:r w:rsidRPr="00E55579">
              <w:rPr>
                <w:rFonts w:ascii="Arial" w:hAnsi="Arial" w:cs="Arial"/>
                <w:i/>
                <w:iCs/>
                <w:color w:val="000000" w:themeColor="text1"/>
                <w:sz w:val="21"/>
                <w:szCs w:val="21"/>
                <w:shd w:val="clear" w:color="auto" w:fill="FFFFFF"/>
              </w:rPr>
              <w:t> </w:t>
            </w:r>
            <w:r w:rsidRPr="00E55579">
              <w:rPr>
                <w:rStyle w:val="Emphasis"/>
                <w:i w:val="0"/>
                <w:iCs w:val="0"/>
                <w:color w:val="000000" w:themeColor="text1"/>
                <w:shd w:val="clear" w:color="auto" w:fill="FFFFFF"/>
              </w:rPr>
              <w:t>Journal</w:t>
            </w:r>
            <w:r w:rsidRPr="00E55579">
              <w:rPr>
                <w:i/>
                <w:iCs/>
                <w:color w:val="000000" w:themeColor="text1"/>
                <w:shd w:val="clear" w:color="auto" w:fill="FFFFFF"/>
              </w:rPr>
              <w:t xml:space="preserve"> of the National Council </w:t>
            </w:r>
            <w:r w:rsidRPr="00E55579">
              <w:rPr>
                <w:color w:val="000000" w:themeColor="text1"/>
                <w:shd w:val="clear" w:color="auto" w:fill="FFFFFF"/>
              </w:rPr>
              <w:t>of </w:t>
            </w:r>
            <w:r w:rsidRPr="00E55579">
              <w:rPr>
                <w:rStyle w:val="Emphasis"/>
                <w:color w:val="000000" w:themeColor="text1"/>
                <w:shd w:val="clear" w:color="auto" w:fill="FFFFFF"/>
              </w:rPr>
              <w:t>Less Commonly Taught Languages</w:t>
            </w:r>
            <w:r>
              <w:rPr>
                <w:rStyle w:val="Emphasis"/>
                <w:i w:val="0"/>
                <w:iCs w:val="0"/>
                <w:color w:val="000000" w:themeColor="text1"/>
                <w:shd w:val="clear" w:color="auto" w:fill="FFFFFF"/>
              </w:rPr>
              <w:t>, 2020-present</w:t>
            </w:r>
          </w:p>
          <w:p w14:paraId="3B2AFAE0" w14:textId="77777777" w:rsidR="008049EF" w:rsidRPr="00690F81" w:rsidRDefault="008049EF" w:rsidP="008049EF">
            <w:pPr>
              <w:widowControl w:val="0"/>
              <w:numPr>
                <w:ilvl w:val="0"/>
                <w:numId w:val="2"/>
              </w:numPr>
              <w:rPr>
                <w:b/>
              </w:rPr>
            </w:pPr>
            <w:r>
              <w:rPr>
                <w:bCs/>
              </w:rPr>
              <w:t>Reviewer, The Flagship-Language Acquisition Network (F-LAN) K-12 Chinese Curriculum, 2016</w:t>
            </w:r>
          </w:p>
          <w:p w14:paraId="7AE73BA3" w14:textId="77777777" w:rsidR="008049EF" w:rsidRPr="00ED4E42" w:rsidRDefault="008049EF" w:rsidP="008049EF">
            <w:pPr>
              <w:widowControl w:val="0"/>
              <w:numPr>
                <w:ilvl w:val="0"/>
                <w:numId w:val="2"/>
              </w:numPr>
              <w:rPr>
                <w:b/>
              </w:rPr>
            </w:pPr>
            <w:r w:rsidRPr="00125524">
              <w:t>Member</w:t>
            </w:r>
            <w:r>
              <w:t>, Advisory Editorial Committee,</w:t>
            </w:r>
            <w:r w:rsidRPr="00125524">
              <w:t> </w:t>
            </w:r>
            <w:r w:rsidRPr="00125524">
              <w:rPr>
                <w:rStyle w:val="Emphasis"/>
              </w:rPr>
              <w:t>Korean Journal of Chinese Language and Literature</w:t>
            </w:r>
            <w:r w:rsidRPr="00125524">
              <w:rPr>
                <w:rStyle w:val="Emphasis"/>
                <w:i w:val="0"/>
              </w:rPr>
              <w:t>, 2010-2014</w:t>
            </w:r>
          </w:p>
          <w:p w14:paraId="13E7DB5F" w14:textId="77777777" w:rsidR="008049EF" w:rsidRPr="00B96B09" w:rsidRDefault="008049EF" w:rsidP="008049EF">
            <w:pPr>
              <w:widowControl w:val="0"/>
              <w:numPr>
                <w:ilvl w:val="0"/>
                <w:numId w:val="2"/>
              </w:numPr>
              <w:rPr>
                <w:b/>
              </w:rPr>
            </w:pPr>
            <w:r w:rsidRPr="00125524">
              <w:rPr>
                <w:bCs/>
              </w:rPr>
              <w:t xml:space="preserve">Reviewer, </w:t>
            </w:r>
            <w:r w:rsidRPr="00125524">
              <w:rPr>
                <w:bCs/>
                <w:i/>
              </w:rPr>
              <w:t>Foreign Language Annals</w:t>
            </w:r>
            <w:r w:rsidRPr="00125524">
              <w:rPr>
                <w:bCs/>
              </w:rPr>
              <w:t>, 2006-2013</w:t>
            </w:r>
          </w:p>
          <w:p w14:paraId="40D7886E" w14:textId="77777777" w:rsidR="008049EF" w:rsidRDefault="008049EF" w:rsidP="008049EF">
            <w:pPr>
              <w:widowControl w:val="0"/>
              <w:rPr>
                <w:b/>
                <w:bCs/>
                <w:u w:val="single"/>
              </w:rPr>
            </w:pPr>
          </w:p>
          <w:p w14:paraId="2799B14A" w14:textId="77777777" w:rsidR="008049EF" w:rsidRPr="007B69AC" w:rsidRDefault="008049EF" w:rsidP="008049EF">
            <w:pPr>
              <w:widowControl w:val="0"/>
              <w:rPr>
                <w:b/>
                <w:bCs/>
                <w:u w:val="single"/>
              </w:rPr>
            </w:pPr>
            <w:r w:rsidRPr="007B69AC">
              <w:rPr>
                <w:b/>
                <w:bCs/>
                <w:u w:val="single"/>
              </w:rPr>
              <w:t>Program Reviews:</w:t>
            </w:r>
          </w:p>
          <w:p w14:paraId="4E3328BE" w14:textId="14F789DE" w:rsidR="008049EF" w:rsidRPr="00AE0C7F" w:rsidRDefault="008049EF" w:rsidP="008049EF">
            <w:pPr>
              <w:widowControl w:val="0"/>
              <w:numPr>
                <w:ilvl w:val="0"/>
                <w:numId w:val="2"/>
              </w:numPr>
              <w:rPr>
                <w:b/>
              </w:rPr>
            </w:pPr>
            <w:r>
              <w:rPr>
                <w:bCs/>
              </w:rPr>
              <w:t>Reviewer, Program, Mater of Arts in Teaching Chinese as an International Language, The Education University of Hong Kong, 2021</w:t>
            </w:r>
            <w:r w:rsidR="00CC0549">
              <w:rPr>
                <w:bCs/>
              </w:rPr>
              <w:t>-</w:t>
            </w:r>
            <w:r>
              <w:rPr>
                <w:bCs/>
              </w:rPr>
              <w:t>202</w:t>
            </w:r>
            <w:r w:rsidR="00CC0549">
              <w:rPr>
                <w:bCs/>
              </w:rPr>
              <w:t>3</w:t>
            </w:r>
          </w:p>
          <w:p w14:paraId="1BAED818" w14:textId="77777777" w:rsidR="008049EF" w:rsidRPr="007B69AC" w:rsidRDefault="008049EF" w:rsidP="008049EF">
            <w:pPr>
              <w:widowControl w:val="0"/>
              <w:numPr>
                <w:ilvl w:val="0"/>
                <w:numId w:val="2"/>
              </w:numPr>
              <w:rPr>
                <w:b/>
              </w:rPr>
            </w:pPr>
            <w:r>
              <w:rPr>
                <w:bCs/>
              </w:rPr>
              <w:t>Reviewer, Department of Asian and Near Eastern Languages, Brigham Young University, 2021</w:t>
            </w:r>
          </w:p>
          <w:p w14:paraId="1DA4C6BF" w14:textId="77777777" w:rsidR="008049EF" w:rsidRPr="00464FA4" w:rsidRDefault="008049EF" w:rsidP="008049EF">
            <w:pPr>
              <w:widowControl w:val="0"/>
              <w:numPr>
                <w:ilvl w:val="0"/>
                <w:numId w:val="2"/>
              </w:numPr>
              <w:rPr>
                <w:b/>
              </w:rPr>
            </w:pPr>
            <w:r>
              <w:rPr>
                <w:bCs/>
              </w:rPr>
              <w:t>Reviewer, the Arabic and Persian Flagship Programs at the University of Maryland, 2017</w:t>
            </w:r>
          </w:p>
          <w:p w14:paraId="55693F70" w14:textId="77777777" w:rsidR="008049EF" w:rsidRPr="003F6E80" w:rsidRDefault="008049EF" w:rsidP="008049EF">
            <w:pPr>
              <w:widowControl w:val="0"/>
              <w:numPr>
                <w:ilvl w:val="0"/>
                <w:numId w:val="2"/>
              </w:numPr>
              <w:rPr>
                <w:b/>
              </w:rPr>
            </w:pPr>
            <w:r>
              <w:rPr>
                <w:bCs/>
              </w:rPr>
              <w:t>Reviewer, the Chinese Flagship Center at the University of North Georgia, 2016</w:t>
            </w:r>
          </w:p>
          <w:p w14:paraId="41B3926A" w14:textId="77777777" w:rsidR="008049EF" w:rsidRDefault="008049EF" w:rsidP="008049EF">
            <w:pPr>
              <w:widowControl w:val="0"/>
              <w:spacing w:after="58"/>
            </w:pPr>
          </w:p>
          <w:p w14:paraId="6E82DD94" w14:textId="77777777" w:rsidR="002F0348" w:rsidRPr="004817EA" w:rsidRDefault="002F0348" w:rsidP="002F0348">
            <w:pPr>
              <w:widowControl w:val="0"/>
              <w:spacing w:after="58"/>
              <w:rPr>
                <w:b/>
              </w:rPr>
            </w:pPr>
            <w:r w:rsidRPr="004817EA">
              <w:rPr>
                <w:b/>
              </w:rPr>
              <w:t>INTERNATIONAL AND NATIONAL CONFERENCES AND WORKSHOPS ORGANIZED</w:t>
            </w:r>
          </w:p>
          <w:p w14:paraId="2D7B71E0" w14:textId="77777777" w:rsidR="002F0348" w:rsidRDefault="002F0348" w:rsidP="002F0348">
            <w:pPr>
              <w:pStyle w:val="ListParagraph"/>
              <w:numPr>
                <w:ilvl w:val="0"/>
                <w:numId w:val="8"/>
              </w:numPr>
              <w:ind w:leftChars="0"/>
              <w:rPr>
                <w:color w:val="000000" w:themeColor="text1"/>
              </w:rPr>
            </w:pPr>
            <w:r>
              <w:rPr>
                <w:color w:val="000000" w:themeColor="text1"/>
              </w:rPr>
              <w:t xml:space="preserve">The 34th </w:t>
            </w:r>
            <w:r w:rsidRPr="00934F2C">
              <w:rPr>
                <w:color w:val="000000"/>
                <w:bdr w:val="none" w:sz="0" w:space="0" w:color="auto" w:frame="1"/>
                <w:shd w:val="clear" w:color="auto" w:fill="FFFFFF"/>
              </w:rPr>
              <w:t>North American Conference on Chinese Linguistics (NACCL-34)</w:t>
            </w:r>
            <w:r>
              <w:rPr>
                <w:color w:val="000000" w:themeColor="text1"/>
              </w:rPr>
              <w:t>, Indiana University, Bloomington, IN, September 24-25, 2022 (</w:t>
            </w:r>
            <w:r w:rsidRPr="004817EA">
              <w:t>Co-chair of the Organization Committee</w:t>
            </w:r>
            <w:r>
              <w:rPr>
                <w:color w:val="000000" w:themeColor="text1"/>
              </w:rPr>
              <w:t>)</w:t>
            </w:r>
          </w:p>
          <w:p w14:paraId="73CC62A2" w14:textId="77777777" w:rsidR="002F0348" w:rsidRPr="004817EA" w:rsidRDefault="002F0348" w:rsidP="002F0348">
            <w:pPr>
              <w:pStyle w:val="ListParagraph"/>
              <w:numPr>
                <w:ilvl w:val="0"/>
                <w:numId w:val="8"/>
              </w:numPr>
              <w:ind w:leftChars="0"/>
              <w:rPr>
                <w:color w:val="000000" w:themeColor="text1"/>
              </w:rPr>
            </w:pPr>
            <w:r w:rsidRPr="004817EA">
              <w:rPr>
                <w:color w:val="000000" w:themeColor="text1"/>
              </w:rPr>
              <w:t xml:space="preserve">The First International Conference on History of Teaching Chinese as a Second Language, National Tsing Hua University, </w:t>
            </w:r>
            <w:proofErr w:type="spellStart"/>
            <w:r w:rsidRPr="004817EA">
              <w:rPr>
                <w:color w:val="000000" w:themeColor="text1"/>
              </w:rPr>
              <w:t>Hsin</w:t>
            </w:r>
            <w:proofErr w:type="spellEnd"/>
            <w:r w:rsidRPr="004817EA">
              <w:rPr>
                <w:color w:val="000000" w:themeColor="text1"/>
              </w:rPr>
              <w:t>-Chu, Taiwan, Dec. 18-19, 2020 (Organization Committee)</w:t>
            </w:r>
          </w:p>
          <w:p w14:paraId="02F0CCE7" w14:textId="77777777" w:rsidR="002F0348" w:rsidRPr="004817EA" w:rsidRDefault="002F0348" w:rsidP="002F0348">
            <w:pPr>
              <w:widowControl w:val="0"/>
              <w:numPr>
                <w:ilvl w:val="0"/>
                <w:numId w:val="8"/>
              </w:numPr>
              <w:spacing w:after="58"/>
            </w:pPr>
            <w:r w:rsidRPr="004817EA">
              <w:t>International Forum on Chinese Language and Culture, Indiana University, Bloomington, IN, May 7-9, 2018 (Co-chair of the Organization Committee)</w:t>
            </w:r>
          </w:p>
          <w:p w14:paraId="6AF16AB2" w14:textId="77777777" w:rsidR="002F0348" w:rsidRPr="004817EA" w:rsidRDefault="002F0348" w:rsidP="002F0348">
            <w:pPr>
              <w:widowControl w:val="0"/>
              <w:numPr>
                <w:ilvl w:val="0"/>
                <w:numId w:val="8"/>
              </w:numPr>
              <w:spacing w:after="58"/>
            </w:pPr>
            <w:r w:rsidRPr="004817EA">
              <w:t>The Second International Conference for Chinese Heritage Education on Global Engagement and Innovative Pedagogy. Bethesda, MD, August 13-14, 2016 (Organization Committee)</w:t>
            </w:r>
          </w:p>
          <w:p w14:paraId="4A971205" w14:textId="77777777" w:rsidR="002F0348" w:rsidRPr="004817EA" w:rsidRDefault="002F0348" w:rsidP="002F0348">
            <w:pPr>
              <w:widowControl w:val="0"/>
              <w:numPr>
                <w:ilvl w:val="0"/>
                <w:numId w:val="8"/>
              </w:numPr>
              <w:spacing w:after="58"/>
            </w:pPr>
            <w:r w:rsidRPr="004817EA">
              <w:t>The Second CLTA International Symposium on Chinese Language Teaching and Learning, University of Maryland, College Park, MD, April1-3, 2016 (Organization Committee)</w:t>
            </w:r>
          </w:p>
          <w:p w14:paraId="209B3531" w14:textId="77777777" w:rsidR="002F0348" w:rsidRPr="004817EA" w:rsidRDefault="002F0348" w:rsidP="002F0348">
            <w:pPr>
              <w:widowControl w:val="0"/>
              <w:numPr>
                <w:ilvl w:val="0"/>
                <w:numId w:val="8"/>
              </w:numPr>
              <w:spacing w:after="58"/>
            </w:pPr>
            <w:r w:rsidRPr="004817EA">
              <w:lastRenderedPageBreak/>
              <w:t xml:space="preserve">The First CLTA International Symposium on Chinese Language Teaching and Learning, Indiana University, Bloomington, IN, October 25-26, 2014 (Symposium Organization Committee Chair) </w:t>
            </w:r>
          </w:p>
          <w:p w14:paraId="7D545770" w14:textId="77777777" w:rsidR="002F0348" w:rsidRPr="004817EA" w:rsidRDefault="002F0348" w:rsidP="002F0348">
            <w:pPr>
              <w:widowControl w:val="0"/>
              <w:numPr>
                <w:ilvl w:val="0"/>
                <w:numId w:val="8"/>
              </w:numPr>
              <w:spacing w:after="58"/>
            </w:pPr>
            <w:r w:rsidRPr="004817EA">
              <w:t xml:space="preserve">“Read On: Developing Reading Literacy in Chinese,” CLTA STARTALK Master Teacher Workshop, College of Holy Cross, Worcester, MA, July 12-22, 2013 (Workshop co-organizer with Claudia Ross, Meng Yeh, and </w:t>
            </w:r>
            <w:proofErr w:type="spellStart"/>
            <w:r w:rsidRPr="004817EA">
              <w:t>Baozhang</w:t>
            </w:r>
            <w:proofErr w:type="spellEnd"/>
            <w:r w:rsidRPr="004817EA">
              <w:t xml:space="preserve"> He)</w:t>
            </w:r>
          </w:p>
          <w:p w14:paraId="27AB5E32" w14:textId="77777777" w:rsidR="002F0348" w:rsidRPr="004817EA" w:rsidRDefault="002F0348" w:rsidP="002F0348">
            <w:pPr>
              <w:widowControl w:val="0"/>
              <w:numPr>
                <w:ilvl w:val="0"/>
                <w:numId w:val="8"/>
              </w:numPr>
              <w:spacing w:after="58"/>
            </w:pPr>
            <w:r w:rsidRPr="004817EA">
              <w:t>“Read On: Training Modules for Literacy in Chinese,” CLTA STARTALK Master Teacher Workshop, College of Holy Cross, Worcester, MA, July 22-August 2, 2012 (Workshop co-director with Claudia Ross)</w:t>
            </w:r>
          </w:p>
          <w:p w14:paraId="74497D67" w14:textId="77777777" w:rsidR="002F0348" w:rsidRPr="004817EA" w:rsidRDefault="002F0348" w:rsidP="002F0348">
            <w:pPr>
              <w:widowControl w:val="0"/>
              <w:numPr>
                <w:ilvl w:val="0"/>
                <w:numId w:val="8"/>
              </w:numPr>
              <w:spacing w:after="58"/>
            </w:pPr>
            <w:r w:rsidRPr="004817EA">
              <w:t xml:space="preserve">The </w:t>
            </w:r>
            <w:r w:rsidRPr="004817EA">
              <w:rPr>
                <w:spacing w:val="-3"/>
              </w:rPr>
              <w:t>Second International Symposium on Chinese Regional Culture and Language</w:t>
            </w:r>
            <w:r w:rsidRPr="004817EA">
              <w:t xml:space="preserve">, Indiana University, Bloomington, IN, August 7-8, 2008 (Conference co-chair with Professors </w:t>
            </w:r>
            <w:proofErr w:type="spellStart"/>
            <w:r w:rsidRPr="004817EA">
              <w:t>Ik</w:t>
            </w:r>
            <w:proofErr w:type="spellEnd"/>
            <w:r w:rsidRPr="004817EA">
              <w:t xml:space="preserve">-sang </w:t>
            </w:r>
            <w:proofErr w:type="spellStart"/>
            <w:r w:rsidRPr="004817EA">
              <w:t>Eom</w:t>
            </w:r>
            <w:proofErr w:type="spellEnd"/>
            <w:r w:rsidRPr="004817EA">
              <w:t xml:space="preserve"> and Shih-Chang </w:t>
            </w:r>
            <w:proofErr w:type="spellStart"/>
            <w:r w:rsidRPr="004817EA">
              <w:t>Hsin</w:t>
            </w:r>
            <w:proofErr w:type="spellEnd"/>
            <w:r w:rsidRPr="004817EA">
              <w:t>)</w:t>
            </w:r>
          </w:p>
          <w:p w14:paraId="68F14C1E" w14:textId="4070DBB8" w:rsidR="002F0348" w:rsidRDefault="002F0348" w:rsidP="008049EF">
            <w:pPr>
              <w:widowControl w:val="0"/>
              <w:numPr>
                <w:ilvl w:val="0"/>
                <w:numId w:val="8"/>
              </w:numPr>
              <w:spacing w:after="58"/>
            </w:pPr>
            <w:r w:rsidRPr="004817EA">
              <w:t xml:space="preserve">“Reflecting on the Future of Chinese Language Pedagogy: A Conference Honoring the 40-year Career of Professor George </w:t>
            </w:r>
            <w:proofErr w:type="spellStart"/>
            <w:r w:rsidRPr="004817EA">
              <w:t>Chih-ch'ao</w:t>
            </w:r>
            <w:proofErr w:type="spellEnd"/>
            <w:r w:rsidRPr="004817EA">
              <w:t xml:space="preserve"> Chao,” University of Chicago, Chicago, IL, October 11-12, 2002 (Conference co-chair with Professor </w:t>
            </w:r>
            <w:proofErr w:type="spellStart"/>
            <w:r w:rsidRPr="004817EA">
              <w:t>Chih-P’ing</w:t>
            </w:r>
            <w:proofErr w:type="spellEnd"/>
            <w:r w:rsidRPr="004817EA">
              <w:t xml:space="preserve"> Chou)</w:t>
            </w:r>
          </w:p>
          <w:p w14:paraId="46E2311C" w14:textId="77777777" w:rsidR="002F0348" w:rsidRDefault="002F0348" w:rsidP="008049EF">
            <w:pPr>
              <w:widowControl w:val="0"/>
              <w:spacing w:after="58"/>
            </w:pPr>
          </w:p>
          <w:p w14:paraId="2104C779" w14:textId="77777777" w:rsidR="008049EF" w:rsidRPr="003B734A" w:rsidRDefault="008049EF" w:rsidP="008049EF">
            <w:pPr>
              <w:widowControl w:val="0"/>
              <w:spacing w:after="58"/>
              <w:rPr>
                <w:b/>
                <w:bCs/>
                <w:color w:val="000000" w:themeColor="text1"/>
                <w:u w:val="single"/>
              </w:rPr>
            </w:pPr>
            <w:r w:rsidRPr="003B734A">
              <w:rPr>
                <w:b/>
                <w:bCs/>
                <w:color w:val="000000" w:themeColor="text1"/>
                <w:u w:val="single"/>
              </w:rPr>
              <w:t>Outreach:</w:t>
            </w:r>
          </w:p>
          <w:p w14:paraId="4F653410" w14:textId="77777777" w:rsidR="008049EF" w:rsidRPr="003B734A" w:rsidRDefault="008049EF" w:rsidP="008049EF">
            <w:pPr>
              <w:pStyle w:val="ListParagraph"/>
              <w:widowControl w:val="0"/>
              <w:numPr>
                <w:ilvl w:val="0"/>
                <w:numId w:val="2"/>
              </w:numPr>
              <w:ind w:leftChars="0"/>
              <w:rPr>
                <w:b/>
              </w:rPr>
            </w:pPr>
            <w:r w:rsidRPr="003B734A">
              <w:rPr>
                <w:color w:val="000000" w:themeColor="text1"/>
                <w:shd w:val="clear" w:color="auto" w:fill="FFFFFF"/>
              </w:rPr>
              <w:t xml:space="preserve">Co-organizer. “Unspoken Taiwan,” consisting of a talk titled </w:t>
            </w:r>
            <w:r w:rsidRPr="00785113">
              <w:rPr>
                <w:color w:val="000000" w:themeColor="text1"/>
                <w:shd w:val="clear" w:color="auto" w:fill="FFFFFF"/>
              </w:rPr>
              <w:t>“</w:t>
            </w:r>
            <w:r w:rsidRPr="00785113">
              <w:rPr>
                <w:color w:val="333333"/>
              </w:rPr>
              <w:t>The White Terror in Taiwan: History, Cinema, and Memory” by Dominic Yang</w:t>
            </w:r>
            <w:r w:rsidRPr="003B734A">
              <w:rPr>
                <w:b/>
                <w:bCs/>
                <w:color w:val="333333"/>
              </w:rPr>
              <w:t xml:space="preserve"> </w:t>
            </w:r>
            <w:r w:rsidRPr="003B734A">
              <w:rPr>
                <w:color w:val="000000" w:themeColor="text1"/>
                <w:shd w:val="clear" w:color="auto" w:fill="FFFFFF"/>
              </w:rPr>
              <w:t>on Oct.29, 2020 and an online screening of 5 Taiwanese films on October 25–31, 2020.</w:t>
            </w:r>
          </w:p>
          <w:p w14:paraId="788B321C" w14:textId="77777777" w:rsidR="008049EF" w:rsidRDefault="008049EF" w:rsidP="008049EF">
            <w:pPr>
              <w:widowControl w:val="0"/>
              <w:spacing w:after="58"/>
            </w:pPr>
          </w:p>
          <w:p w14:paraId="0BF75157" w14:textId="77777777" w:rsidR="003B734A" w:rsidRDefault="003B734A">
            <w:pPr>
              <w:widowControl w:val="0"/>
              <w:spacing w:after="58"/>
              <w:rPr>
                <w:b/>
                <w:u w:val="single"/>
              </w:rPr>
            </w:pPr>
          </w:p>
          <w:p w14:paraId="362E7F85" w14:textId="2368F121" w:rsidR="00CE6576" w:rsidRPr="00125524" w:rsidRDefault="003F0058">
            <w:pPr>
              <w:widowControl w:val="0"/>
              <w:spacing w:after="58"/>
              <w:rPr>
                <w:b/>
                <w:u w:val="single"/>
              </w:rPr>
            </w:pPr>
            <w:r w:rsidRPr="00125524">
              <w:rPr>
                <w:b/>
                <w:u w:val="single"/>
              </w:rPr>
              <w:t>MEMBERSHIP</w:t>
            </w:r>
          </w:p>
          <w:p w14:paraId="30DED102" w14:textId="77777777" w:rsidR="00566239" w:rsidRPr="00566239" w:rsidRDefault="00CE6576" w:rsidP="00793121">
            <w:pPr>
              <w:pStyle w:val="ListParagraph"/>
              <w:widowControl w:val="0"/>
              <w:numPr>
                <w:ilvl w:val="0"/>
                <w:numId w:val="7"/>
              </w:numPr>
              <w:ind w:leftChars="0"/>
              <w:rPr>
                <w:b/>
              </w:rPr>
            </w:pPr>
            <w:r w:rsidRPr="00566239">
              <w:rPr>
                <w:rFonts w:hint="eastAsia"/>
              </w:rPr>
              <w:t>American Council on the Teaching of Foreign Languages (ACTFL)</w:t>
            </w:r>
          </w:p>
          <w:p w14:paraId="2D515B71" w14:textId="77777777" w:rsidR="00566239" w:rsidRPr="00CC0549" w:rsidRDefault="00CE6576" w:rsidP="00793121">
            <w:pPr>
              <w:pStyle w:val="ListParagraph"/>
              <w:widowControl w:val="0"/>
              <w:numPr>
                <w:ilvl w:val="0"/>
                <w:numId w:val="7"/>
              </w:numPr>
              <w:ind w:leftChars="0"/>
              <w:rPr>
                <w:b/>
              </w:rPr>
            </w:pPr>
            <w:r w:rsidRPr="00566239">
              <w:rPr>
                <w:rFonts w:hint="eastAsia"/>
              </w:rPr>
              <w:t xml:space="preserve">Association of Teaching Chinese as a Second Language </w:t>
            </w:r>
            <w:r w:rsidR="00872A2B" w:rsidRPr="00566239">
              <w:t>(ATCSL)</w:t>
            </w:r>
            <w:r w:rsidR="00594A15" w:rsidRPr="00566239">
              <w:t>, Life Member</w:t>
            </w:r>
          </w:p>
          <w:p w14:paraId="5B49A23D" w14:textId="738CA608" w:rsidR="00CC0549" w:rsidRPr="00566239" w:rsidRDefault="00CC0549" w:rsidP="00793121">
            <w:pPr>
              <w:pStyle w:val="ListParagraph"/>
              <w:widowControl w:val="0"/>
              <w:numPr>
                <w:ilvl w:val="0"/>
                <w:numId w:val="7"/>
              </w:numPr>
              <w:ind w:leftChars="0"/>
              <w:rPr>
                <w:b/>
              </w:rPr>
            </w:pPr>
            <w:r>
              <w:t>Association for Asian Studies (AAS)</w:t>
            </w:r>
          </w:p>
          <w:p w14:paraId="252DBC9E" w14:textId="77777777" w:rsidR="00566239" w:rsidRPr="00566239" w:rsidRDefault="00CE6576" w:rsidP="00793121">
            <w:pPr>
              <w:pStyle w:val="ListParagraph"/>
              <w:widowControl w:val="0"/>
              <w:numPr>
                <w:ilvl w:val="0"/>
                <w:numId w:val="7"/>
              </w:numPr>
              <w:ind w:leftChars="0"/>
              <w:rPr>
                <w:b/>
              </w:rPr>
            </w:pPr>
            <w:r w:rsidRPr="00566239">
              <w:t>Chinese Language Teachers Association (CLTA)</w:t>
            </w:r>
            <w:r w:rsidR="00594A15" w:rsidRPr="00566239">
              <w:t>, Life Member</w:t>
            </w:r>
          </w:p>
          <w:p w14:paraId="5126893F" w14:textId="58B99EB7" w:rsidR="00CE6576" w:rsidRPr="00566239" w:rsidRDefault="00CE6576" w:rsidP="00CC0549">
            <w:pPr>
              <w:pStyle w:val="ListParagraph"/>
              <w:widowControl w:val="0"/>
              <w:ind w:leftChars="0" w:left="720"/>
              <w:rPr>
                <w:b/>
              </w:rPr>
            </w:pPr>
          </w:p>
        </w:tc>
      </w:tr>
    </w:tbl>
    <w:p w14:paraId="22E92124" w14:textId="77777777" w:rsidR="00841B96" w:rsidRPr="00125524" w:rsidRDefault="00841B96">
      <w:pPr>
        <w:widowControl w:val="0"/>
        <w:jc w:val="both"/>
        <w:rPr>
          <w:b/>
        </w:rPr>
      </w:pPr>
    </w:p>
    <w:sectPr w:rsidR="00841B96" w:rsidRPr="00125524" w:rsidSect="00CB64EC">
      <w:headerReference w:type="even" r:id="rId11"/>
      <w:headerReference w:type="default" r:id="rId12"/>
      <w:headerReference w:type="first" r:id="rId13"/>
      <w:pgSz w:w="12240" w:h="15840"/>
      <w:pgMar w:top="1134" w:right="1531" w:bottom="1134"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F416" w14:textId="77777777" w:rsidR="00C0450F" w:rsidRDefault="00C0450F">
      <w:r>
        <w:separator/>
      </w:r>
    </w:p>
  </w:endnote>
  <w:endnote w:type="continuationSeparator" w:id="0">
    <w:p w14:paraId="10B0B587" w14:textId="77777777" w:rsidR="00C0450F" w:rsidRDefault="00C0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Jaxgxv50">
    <w:altName w:val="教育部標準宋體UN"/>
    <w:panose1 w:val="020B0604020202020204"/>
    <w:charset w:val="88"/>
    <w:family w:val="auto"/>
    <w:notTrueType/>
    <w:pitch w:val="default"/>
    <w:sig w:usb0="00000001" w:usb1="08080000" w:usb2="00000010" w:usb3="00000000" w:csb0="00100000" w:csb1="00000000"/>
  </w:font>
  <w:font w:name="Jatgbv50">
    <w:altName w:val="教育部標準宋體UN"/>
    <w:panose1 w:val="020B0604020202020204"/>
    <w:charset w:val="88"/>
    <w:family w:val="auto"/>
    <w:notTrueType/>
    <w:pitch w:val="default"/>
    <w:sig w:usb0="00000001" w:usb1="08080000" w:usb2="00000010" w:usb3="00000000" w:csb0="00100000" w:csb1="00000000"/>
  </w:font>
  <w:font w:name="???">
    <w:altName w:val="Arial Unicode MS"/>
    <w:panose1 w:val="020B0604020202020204"/>
    <w:charset w:val="88"/>
    <w:family w:val="script"/>
    <w:notTrueType/>
    <w:pitch w:val="fixed"/>
    <w:sig w:usb0="00000003" w:usb1="08080000" w:usb2="00000010"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19AC" w14:textId="77777777" w:rsidR="00C0450F" w:rsidRDefault="00C0450F">
      <w:r>
        <w:separator/>
      </w:r>
    </w:p>
  </w:footnote>
  <w:footnote w:type="continuationSeparator" w:id="0">
    <w:p w14:paraId="3C4C494B" w14:textId="77777777" w:rsidR="00C0450F" w:rsidRDefault="00C0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E6D9" w14:textId="77777777" w:rsidR="00AA2312" w:rsidRDefault="00AA23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1EF5F" w14:textId="77777777" w:rsidR="00AA2312" w:rsidRDefault="00AA23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3FFB" w14:textId="77777777" w:rsidR="00AA2312" w:rsidRDefault="00AA23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9CB">
      <w:rPr>
        <w:rStyle w:val="PageNumber"/>
        <w:noProof/>
      </w:rPr>
      <w:t>8</w:t>
    </w:r>
    <w:r>
      <w:rPr>
        <w:rStyle w:val="PageNumber"/>
      </w:rPr>
      <w:fldChar w:fldCharType="end"/>
    </w:r>
  </w:p>
  <w:p w14:paraId="7AFC8241" w14:textId="77777777" w:rsidR="00AA2312" w:rsidRDefault="00AA231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E1AF" w14:textId="35E0E1E3" w:rsidR="00D71E46" w:rsidRDefault="00AF6A61">
    <w:pPr>
      <w:pStyle w:val="Header"/>
    </w:pPr>
    <w:r>
      <w:t>2023/10/05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DC7"/>
    <w:multiLevelType w:val="hybridMultilevel"/>
    <w:tmpl w:val="57E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F6BF3"/>
    <w:multiLevelType w:val="hybridMultilevel"/>
    <w:tmpl w:val="224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67EFC"/>
    <w:multiLevelType w:val="hybridMultilevel"/>
    <w:tmpl w:val="CEC8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6715"/>
    <w:multiLevelType w:val="hybridMultilevel"/>
    <w:tmpl w:val="D892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45177"/>
    <w:multiLevelType w:val="hybridMultilevel"/>
    <w:tmpl w:val="0E1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85D80"/>
    <w:multiLevelType w:val="hybridMultilevel"/>
    <w:tmpl w:val="965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6067"/>
    <w:multiLevelType w:val="hybridMultilevel"/>
    <w:tmpl w:val="15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03A6F"/>
    <w:multiLevelType w:val="hybridMultilevel"/>
    <w:tmpl w:val="F2A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B3BE9"/>
    <w:multiLevelType w:val="hybridMultilevel"/>
    <w:tmpl w:val="40160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12769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EAA1B4E"/>
    <w:multiLevelType w:val="hybridMultilevel"/>
    <w:tmpl w:val="A5A40A9E"/>
    <w:lvl w:ilvl="0" w:tplc="0026EBAA">
      <w:start w:val="1"/>
      <w:numFmt w:val="bullet"/>
      <w:lvlText w:val="▪"/>
      <w:lvlJc w:val="left"/>
      <w:pPr>
        <w:ind w:left="108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E680B"/>
    <w:multiLevelType w:val="hybridMultilevel"/>
    <w:tmpl w:val="904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A616B"/>
    <w:multiLevelType w:val="hybridMultilevel"/>
    <w:tmpl w:val="28A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01041"/>
    <w:multiLevelType w:val="hybridMultilevel"/>
    <w:tmpl w:val="8A5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C2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0D46B3"/>
    <w:multiLevelType w:val="hybridMultilevel"/>
    <w:tmpl w:val="27E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61FD9"/>
    <w:multiLevelType w:val="singleLevel"/>
    <w:tmpl w:val="04090001"/>
    <w:lvl w:ilvl="0">
      <w:start w:val="1"/>
      <w:numFmt w:val="bullet"/>
      <w:lvlText w:val=""/>
      <w:lvlJc w:val="left"/>
      <w:pPr>
        <w:ind w:left="720" w:hanging="360"/>
      </w:pPr>
      <w:rPr>
        <w:rFonts w:ascii="Symbol" w:hAnsi="Symbol" w:hint="default"/>
      </w:rPr>
    </w:lvl>
  </w:abstractNum>
  <w:num w:numId="1" w16cid:durableId="1888374749">
    <w:abstractNumId w:val="16"/>
  </w:num>
  <w:num w:numId="2" w16cid:durableId="158273008">
    <w:abstractNumId w:val="9"/>
  </w:num>
  <w:num w:numId="3" w16cid:durableId="117529192">
    <w:abstractNumId w:val="14"/>
  </w:num>
  <w:num w:numId="4" w16cid:durableId="387069012">
    <w:abstractNumId w:val="10"/>
  </w:num>
  <w:num w:numId="5" w16cid:durableId="1631395765">
    <w:abstractNumId w:val="1"/>
  </w:num>
  <w:num w:numId="6" w16cid:durableId="1646813449">
    <w:abstractNumId w:val="15"/>
  </w:num>
  <w:num w:numId="7" w16cid:durableId="427845778">
    <w:abstractNumId w:val="7"/>
  </w:num>
  <w:num w:numId="8" w16cid:durableId="2017608676">
    <w:abstractNumId w:val="5"/>
  </w:num>
  <w:num w:numId="9" w16cid:durableId="1289319338">
    <w:abstractNumId w:val="4"/>
  </w:num>
  <w:num w:numId="10" w16cid:durableId="1611664414">
    <w:abstractNumId w:val="11"/>
  </w:num>
  <w:num w:numId="11" w16cid:durableId="448359676">
    <w:abstractNumId w:val="12"/>
  </w:num>
  <w:num w:numId="12" w16cid:durableId="2100328558">
    <w:abstractNumId w:val="13"/>
  </w:num>
  <w:num w:numId="13" w16cid:durableId="98566426">
    <w:abstractNumId w:val="2"/>
  </w:num>
  <w:num w:numId="14" w16cid:durableId="307131455">
    <w:abstractNumId w:val="0"/>
  </w:num>
  <w:num w:numId="15" w16cid:durableId="1669748400">
    <w:abstractNumId w:val="8"/>
  </w:num>
  <w:num w:numId="16" w16cid:durableId="1345745029">
    <w:abstractNumId w:val="6"/>
  </w:num>
  <w:num w:numId="17" w16cid:durableId="12369328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1"/>
    <w:rsid w:val="000005F8"/>
    <w:rsid w:val="00001118"/>
    <w:rsid w:val="00001C6B"/>
    <w:rsid w:val="00006951"/>
    <w:rsid w:val="00010C24"/>
    <w:rsid w:val="00010D32"/>
    <w:rsid w:val="00015590"/>
    <w:rsid w:val="00015B91"/>
    <w:rsid w:val="00032B68"/>
    <w:rsid w:val="000339E1"/>
    <w:rsid w:val="00040CBC"/>
    <w:rsid w:val="000413C0"/>
    <w:rsid w:val="000440E8"/>
    <w:rsid w:val="000521C8"/>
    <w:rsid w:val="00052796"/>
    <w:rsid w:val="000732E0"/>
    <w:rsid w:val="0008376C"/>
    <w:rsid w:val="00095FA7"/>
    <w:rsid w:val="000A1624"/>
    <w:rsid w:val="000A5B2C"/>
    <w:rsid w:val="000A7231"/>
    <w:rsid w:val="000C4E67"/>
    <w:rsid w:val="000C7885"/>
    <w:rsid w:val="000C7DDA"/>
    <w:rsid w:val="000D4CDB"/>
    <w:rsid w:val="000E4398"/>
    <w:rsid w:val="000F250C"/>
    <w:rsid w:val="000F4C85"/>
    <w:rsid w:val="000F6A39"/>
    <w:rsid w:val="00121035"/>
    <w:rsid w:val="00121CB4"/>
    <w:rsid w:val="00124709"/>
    <w:rsid w:val="00125524"/>
    <w:rsid w:val="00136C7A"/>
    <w:rsid w:val="00141D94"/>
    <w:rsid w:val="0014563C"/>
    <w:rsid w:val="00145776"/>
    <w:rsid w:val="00150F6A"/>
    <w:rsid w:val="0016356A"/>
    <w:rsid w:val="001647ED"/>
    <w:rsid w:val="00187C61"/>
    <w:rsid w:val="0019710B"/>
    <w:rsid w:val="0019757A"/>
    <w:rsid w:val="001979A8"/>
    <w:rsid w:val="001A4244"/>
    <w:rsid w:val="001B282B"/>
    <w:rsid w:val="001B2AB6"/>
    <w:rsid w:val="001B6907"/>
    <w:rsid w:val="001D216F"/>
    <w:rsid w:val="001D2DF6"/>
    <w:rsid w:val="001F10CD"/>
    <w:rsid w:val="001F323F"/>
    <w:rsid w:val="00212EC6"/>
    <w:rsid w:val="00215854"/>
    <w:rsid w:val="0022717C"/>
    <w:rsid w:val="00227BAC"/>
    <w:rsid w:val="0023268D"/>
    <w:rsid w:val="00245734"/>
    <w:rsid w:val="00247345"/>
    <w:rsid w:val="00247404"/>
    <w:rsid w:val="00247E89"/>
    <w:rsid w:val="002600CD"/>
    <w:rsid w:val="00263C6E"/>
    <w:rsid w:val="002647C2"/>
    <w:rsid w:val="00264C53"/>
    <w:rsid w:val="002816D6"/>
    <w:rsid w:val="002817D5"/>
    <w:rsid w:val="002A36BA"/>
    <w:rsid w:val="002A5E34"/>
    <w:rsid w:val="002A656A"/>
    <w:rsid w:val="002A6631"/>
    <w:rsid w:val="002B155E"/>
    <w:rsid w:val="002B382A"/>
    <w:rsid w:val="002B7FA2"/>
    <w:rsid w:val="002D6861"/>
    <w:rsid w:val="002D6B10"/>
    <w:rsid w:val="002D6BAF"/>
    <w:rsid w:val="002F0348"/>
    <w:rsid w:val="0031015F"/>
    <w:rsid w:val="00313D36"/>
    <w:rsid w:val="0031554F"/>
    <w:rsid w:val="003159D2"/>
    <w:rsid w:val="00330A9B"/>
    <w:rsid w:val="00353FB1"/>
    <w:rsid w:val="00374A42"/>
    <w:rsid w:val="0037678A"/>
    <w:rsid w:val="003A109D"/>
    <w:rsid w:val="003B5400"/>
    <w:rsid w:val="003B734A"/>
    <w:rsid w:val="003C1C0E"/>
    <w:rsid w:val="003F0058"/>
    <w:rsid w:val="003F027A"/>
    <w:rsid w:val="003F6E80"/>
    <w:rsid w:val="003F7847"/>
    <w:rsid w:val="004063E4"/>
    <w:rsid w:val="004066B8"/>
    <w:rsid w:val="00410E63"/>
    <w:rsid w:val="004118B8"/>
    <w:rsid w:val="004256D1"/>
    <w:rsid w:val="004326AC"/>
    <w:rsid w:val="00433215"/>
    <w:rsid w:val="00437FD3"/>
    <w:rsid w:val="0044285C"/>
    <w:rsid w:val="004461DB"/>
    <w:rsid w:val="00450722"/>
    <w:rsid w:val="00461010"/>
    <w:rsid w:val="004647ED"/>
    <w:rsid w:val="00464FA4"/>
    <w:rsid w:val="00480ED5"/>
    <w:rsid w:val="004817EA"/>
    <w:rsid w:val="004A1CD8"/>
    <w:rsid w:val="004B4B98"/>
    <w:rsid w:val="004C29BB"/>
    <w:rsid w:val="004C7CE9"/>
    <w:rsid w:val="004D3A52"/>
    <w:rsid w:val="004E2161"/>
    <w:rsid w:val="00503E67"/>
    <w:rsid w:val="00511EB0"/>
    <w:rsid w:val="005266F7"/>
    <w:rsid w:val="0053529A"/>
    <w:rsid w:val="00552CC2"/>
    <w:rsid w:val="00560B13"/>
    <w:rsid w:val="005647CE"/>
    <w:rsid w:val="00566239"/>
    <w:rsid w:val="00570F04"/>
    <w:rsid w:val="00574726"/>
    <w:rsid w:val="0057791F"/>
    <w:rsid w:val="00577A32"/>
    <w:rsid w:val="005862FC"/>
    <w:rsid w:val="00591859"/>
    <w:rsid w:val="0059277A"/>
    <w:rsid w:val="00593972"/>
    <w:rsid w:val="00594430"/>
    <w:rsid w:val="005945F2"/>
    <w:rsid w:val="00594A15"/>
    <w:rsid w:val="00596C17"/>
    <w:rsid w:val="005A12DD"/>
    <w:rsid w:val="005A1991"/>
    <w:rsid w:val="005B4357"/>
    <w:rsid w:val="005E0656"/>
    <w:rsid w:val="005E311D"/>
    <w:rsid w:val="005F0E25"/>
    <w:rsid w:val="006046EE"/>
    <w:rsid w:val="006140C2"/>
    <w:rsid w:val="00620C64"/>
    <w:rsid w:val="0062292A"/>
    <w:rsid w:val="00636569"/>
    <w:rsid w:val="006421F5"/>
    <w:rsid w:val="00647542"/>
    <w:rsid w:val="00654D1D"/>
    <w:rsid w:val="0065620D"/>
    <w:rsid w:val="0066293F"/>
    <w:rsid w:val="00663C8E"/>
    <w:rsid w:val="00670185"/>
    <w:rsid w:val="00680296"/>
    <w:rsid w:val="00684EA5"/>
    <w:rsid w:val="00690F81"/>
    <w:rsid w:val="00697DEA"/>
    <w:rsid w:val="006A5E33"/>
    <w:rsid w:val="006B3252"/>
    <w:rsid w:val="006B4833"/>
    <w:rsid w:val="006C1FC8"/>
    <w:rsid w:val="006D1FC8"/>
    <w:rsid w:val="006D3581"/>
    <w:rsid w:val="006E7A3D"/>
    <w:rsid w:val="006F2B0A"/>
    <w:rsid w:val="006F7EBB"/>
    <w:rsid w:val="007004E1"/>
    <w:rsid w:val="0070398D"/>
    <w:rsid w:val="00704815"/>
    <w:rsid w:val="0071745B"/>
    <w:rsid w:val="00717754"/>
    <w:rsid w:val="0073334F"/>
    <w:rsid w:val="0073772E"/>
    <w:rsid w:val="00750066"/>
    <w:rsid w:val="0077445D"/>
    <w:rsid w:val="0077764E"/>
    <w:rsid w:val="00785113"/>
    <w:rsid w:val="00786121"/>
    <w:rsid w:val="007913CB"/>
    <w:rsid w:val="00793121"/>
    <w:rsid w:val="007A7254"/>
    <w:rsid w:val="007B4762"/>
    <w:rsid w:val="007B48EE"/>
    <w:rsid w:val="007B69AC"/>
    <w:rsid w:val="007B7433"/>
    <w:rsid w:val="007C4282"/>
    <w:rsid w:val="007D3D05"/>
    <w:rsid w:val="007F1CD3"/>
    <w:rsid w:val="007F1D86"/>
    <w:rsid w:val="008049EF"/>
    <w:rsid w:val="00816309"/>
    <w:rsid w:val="008244B4"/>
    <w:rsid w:val="00830F16"/>
    <w:rsid w:val="00837AD9"/>
    <w:rsid w:val="00840078"/>
    <w:rsid w:val="0084082F"/>
    <w:rsid w:val="00841B96"/>
    <w:rsid w:val="0084511C"/>
    <w:rsid w:val="00845A0F"/>
    <w:rsid w:val="00847CCC"/>
    <w:rsid w:val="008516E6"/>
    <w:rsid w:val="008517A4"/>
    <w:rsid w:val="00851863"/>
    <w:rsid w:val="00860FBF"/>
    <w:rsid w:val="00862190"/>
    <w:rsid w:val="008632E3"/>
    <w:rsid w:val="008653CD"/>
    <w:rsid w:val="0087036B"/>
    <w:rsid w:val="00871714"/>
    <w:rsid w:val="00872A2B"/>
    <w:rsid w:val="0088177B"/>
    <w:rsid w:val="00891F48"/>
    <w:rsid w:val="008946DA"/>
    <w:rsid w:val="008B3205"/>
    <w:rsid w:val="008C56C7"/>
    <w:rsid w:val="008C62C4"/>
    <w:rsid w:val="008C65BC"/>
    <w:rsid w:val="008D111C"/>
    <w:rsid w:val="008F0C9D"/>
    <w:rsid w:val="008F11DE"/>
    <w:rsid w:val="008F7F1A"/>
    <w:rsid w:val="00914CF9"/>
    <w:rsid w:val="00917062"/>
    <w:rsid w:val="00920A67"/>
    <w:rsid w:val="009224D1"/>
    <w:rsid w:val="00925AFF"/>
    <w:rsid w:val="009305CE"/>
    <w:rsid w:val="009310E0"/>
    <w:rsid w:val="00947A3E"/>
    <w:rsid w:val="009744E3"/>
    <w:rsid w:val="00982B23"/>
    <w:rsid w:val="00994ECA"/>
    <w:rsid w:val="0099783B"/>
    <w:rsid w:val="009A07A5"/>
    <w:rsid w:val="009A543D"/>
    <w:rsid w:val="009D7B0E"/>
    <w:rsid w:val="009E3504"/>
    <w:rsid w:val="009E388A"/>
    <w:rsid w:val="00A022E0"/>
    <w:rsid w:val="00A14260"/>
    <w:rsid w:val="00A161EF"/>
    <w:rsid w:val="00A22062"/>
    <w:rsid w:val="00A36DC2"/>
    <w:rsid w:val="00A5552C"/>
    <w:rsid w:val="00A75063"/>
    <w:rsid w:val="00A8429E"/>
    <w:rsid w:val="00A92BDF"/>
    <w:rsid w:val="00A93CF1"/>
    <w:rsid w:val="00AA0266"/>
    <w:rsid w:val="00AA1F64"/>
    <w:rsid w:val="00AA2312"/>
    <w:rsid w:val="00AB493E"/>
    <w:rsid w:val="00AB5634"/>
    <w:rsid w:val="00AC7C2A"/>
    <w:rsid w:val="00AD7AA2"/>
    <w:rsid w:val="00AE0C7F"/>
    <w:rsid w:val="00AE10FD"/>
    <w:rsid w:val="00AE1C51"/>
    <w:rsid w:val="00AF006D"/>
    <w:rsid w:val="00AF049C"/>
    <w:rsid w:val="00AF6847"/>
    <w:rsid w:val="00AF6A61"/>
    <w:rsid w:val="00B00252"/>
    <w:rsid w:val="00B030C7"/>
    <w:rsid w:val="00B044C6"/>
    <w:rsid w:val="00B10C65"/>
    <w:rsid w:val="00B20382"/>
    <w:rsid w:val="00B2529E"/>
    <w:rsid w:val="00B30575"/>
    <w:rsid w:val="00B33C23"/>
    <w:rsid w:val="00B35E96"/>
    <w:rsid w:val="00B57BF1"/>
    <w:rsid w:val="00B60EBD"/>
    <w:rsid w:val="00B7023E"/>
    <w:rsid w:val="00B70C09"/>
    <w:rsid w:val="00B72B8E"/>
    <w:rsid w:val="00B81417"/>
    <w:rsid w:val="00B859D9"/>
    <w:rsid w:val="00B8653B"/>
    <w:rsid w:val="00B96B09"/>
    <w:rsid w:val="00B96EC2"/>
    <w:rsid w:val="00B96FE4"/>
    <w:rsid w:val="00BB0521"/>
    <w:rsid w:val="00BD7148"/>
    <w:rsid w:val="00BE17B2"/>
    <w:rsid w:val="00BE4265"/>
    <w:rsid w:val="00BF5365"/>
    <w:rsid w:val="00C001A1"/>
    <w:rsid w:val="00C0450F"/>
    <w:rsid w:val="00C05F58"/>
    <w:rsid w:val="00C1057B"/>
    <w:rsid w:val="00C145E7"/>
    <w:rsid w:val="00C16195"/>
    <w:rsid w:val="00C163F4"/>
    <w:rsid w:val="00C25E09"/>
    <w:rsid w:val="00C27F17"/>
    <w:rsid w:val="00C3534F"/>
    <w:rsid w:val="00C358DF"/>
    <w:rsid w:val="00C374CC"/>
    <w:rsid w:val="00C4451A"/>
    <w:rsid w:val="00C52A2C"/>
    <w:rsid w:val="00C54625"/>
    <w:rsid w:val="00C562C1"/>
    <w:rsid w:val="00C56B1D"/>
    <w:rsid w:val="00C578AF"/>
    <w:rsid w:val="00C71FE0"/>
    <w:rsid w:val="00C76384"/>
    <w:rsid w:val="00C80C8C"/>
    <w:rsid w:val="00C90303"/>
    <w:rsid w:val="00C911B8"/>
    <w:rsid w:val="00C94BF7"/>
    <w:rsid w:val="00C977C4"/>
    <w:rsid w:val="00CA44E3"/>
    <w:rsid w:val="00CA478C"/>
    <w:rsid w:val="00CB64EC"/>
    <w:rsid w:val="00CC0549"/>
    <w:rsid w:val="00CD23B1"/>
    <w:rsid w:val="00CD2816"/>
    <w:rsid w:val="00CE6576"/>
    <w:rsid w:val="00D07C79"/>
    <w:rsid w:val="00D123FA"/>
    <w:rsid w:val="00D17A9A"/>
    <w:rsid w:val="00D23A2B"/>
    <w:rsid w:val="00D26DAF"/>
    <w:rsid w:val="00D3015B"/>
    <w:rsid w:val="00D30EE4"/>
    <w:rsid w:val="00D41AAA"/>
    <w:rsid w:val="00D41E2D"/>
    <w:rsid w:val="00D43604"/>
    <w:rsid w:val="00D637E2"/>
    <w:rsid w:val="00D71E46"/>
    <w:rsid w:val="00D72E68"/>
    <w:rsid w:val="00D74490"/>
    <w:rsid w:val="00D77291"/>
    <w:rsid w:val="00D83135"/>
    <w:rsid w:val="00D84FC6"/>
    <w:rsid w:val="00D856B4"/>
    <w:rsid w:val="00D901C1"/>
    <w:rsid w:val="00D96696"/>
    <w:rsid w:val="00DA0A16"/>
    <w:rsid w:val="00DA6A28"/>
    <w:rsid w:val="00DA7D8E"/>
    <w:rsid w:val="00DC7292"/>
    <w:rsid w:val="00DD13D6"/>
    <w:rsid w:val="00E02D3B"/>
    <w:rsid w:val="00E124F0"/>
    <w:rsid w:val="00E1399A"/>
    <w:rsid w:val="00E24DD9"/>
    <w:rsid w:val="00E2545C"/>
    <w:rsid w:val="00E32849"/>
    <w:rsid w:val="00E41C43"/>
    <w:rsid w:val="00E539CB"/>
    <w:rsid w:val="00E55579"/>
    <w:rsid w:val="00E57F60"/>
    <w:rsid w:val="00E63C74"/>
    <w:rsid w:val="00E76754"/>
    <w:rsid w:val="00E90F36"/>
    <w:rsid w:val="00EA29D6"/>
    <w:rsid w:val="00EA3626"/>
    <w:rsid w:val="00EA5465"/>
    <w:rsid w:val="00EB7F0A"/>
    <w:rsid w:val="00EC7F11"/>
    <w:rsid w:val="00ED4E42"/>
    <w:rsid w:val="00ED57CF"/>
    <w:rsid w:val="00EE4F2B"/>
    <w:rsid w:val="00F04C5C"/>
    <w:rsid w:val="00F13218"/>
    <w:rsid w:val="00F236DB"/>
    <w:rsid w:val="00F32739"/>
    <w:rsid w:val="00F36BDA"/>
    <w:rsid w:val="00F40295"/>
    <w:rsid w:val="00F429B8"/>
    <w:rsid w:val="00F43666"/>
    <w:rsid w:val="00F470BC"/>
    <w:rsid w:val="00F51A22"/>
    <w:rsid w:val="00F5603A"/>
    <w:rsid w:val="00F66E0D"/>
    <w:rsid w:val="00F705EB"/>
    <w:rsid w:val="00F70820"/>
    <w:rsid w:val="00F76691"/>
    <w:rsid w:val="00F83769"/>
    <w:rsid w:val="00F93BBD"/>
    <w:rsid w:val="00F97171"/>
    <w:rsid w:val="00FA3A23"/>
    <w:rsid w:val="00FC57AD"/>
    <w:rsid w:val="00FE7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C66A3"/>
  <w15:docId w15:val="{2DFFBC47-BF12-4958-B631-B894009C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34A"/>
    <w:rPr>
      <w:rFonts w:eastAsia="Times New Roman"/>
      <w:sz w:val="24"/>
      <w:szCs w:val="24"/>
      <w:lang w:eastAsia="zh-CN"/>
    </w:rPr>
  </w:style>
  <w:style w:type="paragraph" w:styleId="Heading1">
    <w:name w:val="heading 1"/>
    <w:basedOn w:val="Normal"/>
    <w:next w:val="Normal"/>
    <w:qFormat/>
    <w:rsid w:val="00F04C5C"/>
    <w:pPr>
      <w:keepNext/>
      <w:widowControl w:val="0"/>
      <w:outlineLvl w:val="0"/>
    </w:pPr>
  </w:style>
  <w:style w:type="paragraph" w:styleId="Heading2">
    <w:name w:val="heading 2"/>
    <w:basedOn w:val="Normal"/>
    <w:next w:val="Normal"/>
    <w:link w:val="Heading2Char"/>
    <w:uiPriority w:val="9"/>
    <w:qFormat/>
    <w:rsid w:val="00F04C5C"/>
    <w:pPr>
      <w:keepNext/>
      <w:widowControl w:val="0"/>
      <w:ind w:firstLine="2160"/>
      <w:jc w:val="both"/>
      <w:outlineLvl w:val="1"/>
    </w:pPr>
  </w:style>
  <w:style w:type="paragraph" w:styleId="Heading3">
    <w:name w:val="heading 3"/>
    <w:basedOn w:val="Normal"/>
    <w:next w:val="Normal"/>
    <w:qFormat/>
    <w:rsid w:val="00F04C5C"/>
    <w:pPr>
      <w:keepNext/>
      <w:widowControl w:val="0"/>
      <w:jc w:val="center"/>
      <w:outlineLvl w:val="2"/>
    </w:pPr>
  </w:style>
  <w:style w:type="paragraph" w:styleId="Heading4">
    <w:name w:val="heading 4"/>
    <w:basedOn w:val="Normal"/>
    <w:next w:val="Normal"/>
    <w:qFormat/>
    <w:rsid w:val="00F04C5C"/>
    <w:pPr>
      <w:keepNext/>
      <w:widowControl w:val="0"/>
      <w:ind w:firstLine="2160"/>
      <w:jc w:val="both"/>
      <w:outlineLvl w:val="3"/>
    </w:pPr>
    <w:rPr>
      <w:b/>
    </w:rPr>
  </w:style>
  <w:style w:type="paragraph" w:styleId="Heading5">
    <w:name w:val="heading 5"/>
    <w:basedOn w:val="Normal"/>
    <w:next w:val="Normal"/>
    <w:qFormat/>
    <w:rsid w:val="00F04C5C"/>
    <w:pPr>
      <w:keepNext/>
      <w:ind w:left="360" w:firstLine="360"/>
      <w:outlineLvl w:val="4"/>
    </w:pPr>
  </w:style>
  <w:style w:type="paragraph" w:styleId="Heading7">
    <w:name w:val="heading 7"/>
    <w:basedOn w:val="Normal"/>
    <w:next w:val="Normal"/>
    <w:qFormat/>
    <w:rsid w:val="00F04C5C"/>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04C5C"/>
    <w:pPr>
      <w:widowControl w:val="0"/>
    </w:pPr>
    <w:rPr>
      <w:b/>
    </w:rPr>
  </w:style>
  <w:style w:type="paragraph" w:styleId="Title">
    <w:name w:val="Title"/>
    <w:basedOn w:val="Normal"/>
    <w:link w:val="TitleChar"/>
    <w:qFormat/>
    <w:rsid w:val="00F04C5C"/>
    <w:pPr>
      <w:widowControl w:val="0"/>
      <w:spacing w:line="360" w:lineRule="auto"/>
      <w:jc w:val="center"/>
    </w:pPr>
    <w:rPr>
      <w:b/>
    </w:rPr>
  </w:style>
  <w:style w:type="character" w:styleId="Hyperlink">
    <w:name w:val="Hyperlink"/>
    <w:basedOn w:val="DefaultParagraphFont"/>
    <w:semiHidden/>
    <w:rsid w:val="00F04C5C"/>
    <w:rPr>
      <w:color w:val="0000FF"/>
      <w:u w:val="single"/>
    </w:rPr>
  </w:style>
  <w:style w:type="paragraph" w:styleId="Subtitle">
    <w:name w:val="Subtitle"/>
    <w:basedOn w:val="Normal"/>
    <w:qFormat/>
    <w:rsid w:val="00F04C5C"/>
    <w:pPr>
      <w:widowControl w:val="0"/>
      <w:jc w:val="center"/>
    </w:pPr>
    <w:rPr>
      <w:rFonts w:ascii="Arial Black" w:hAnsi="Arial Black"/>
      <w:sz w:val="28"/>
    </w:rPr>
  </w:style>
  <w:style w:type="character" w:styleId="FollowedHyperlink">
    <w:name w:val="FollowedHyperlink"/>
    <w:basedOn w:val="DefaultParagraphFont"/>
    <w:semiHidden/>
    <w:rsid w:val="00F04C5C"/>
    <w:rPr>
      <w:color w:val="800080"/>
      <w:u w:val="single"/>
    </w:rPr>
  </w:style>
  <w:style w:type="paragraph" w:styleId="BodyText2">
    <w:name w:val="Body Text 2"/>
    <w:basedOn w:val="Normal"/>
    <w:semiHidden/>
    <w:rsid w:val="00F04C5C"/>
  </w:style>
  <w:style w:type="paragraph" w:styleId="Header">
    <w:name w:val="header"/>
    <w:basedOn w:val="Normal"/>
    <w:semiHidden/>
    <w:rsid w:val="00F04C5C"/>
    <w:pPr>
      <w:tabs>
        <w:tab w:val="center" w:pos="4153"/>
        <w:tab w:val="right" w:pos="8306"/>
      </w:tabs>
      <w:snapToGrid w:val="0"/>
    </w:pPr>
  </w:style>
  <w:style w:type="character" w:styleId="PageNumber">
    <w:name w:val="page number"/>
    <w:basedOn w:val="DefaultParagraphFont"/>
    <w:semiHidden/>
    <w:rsid w:val="00F04C5C"/>
  </w:style>
  <w:style w:type="paragraph" w:styleId="BodyTextIndent3">
    <w:name w:val="Body Text Indent 3"/>
    <w:basedOn w:val="Normal"/>
    <w:semiHidden/>
    <w:rsid w:val="00F04C5C"/>
    <w:pPr>
      <w:ind w:left="360"/>
    </w:pPr>
  </w:style>
  <w:style w:type="paragraph" w:styleId="BodyTextIndent">
    <w:name w:val="Body Text Indent"/>
    <w:basedOn w:val="Normal"/>
    <w:semiHidden/>
    <w:rsid w:val="00F04C5C"/>
    <w:pPr>
      <w:ind w:left="720"/>
    </w:pPr>
    <w:rPr>
      <w:iCs/>
    </w:rPr>
  </w:style>
  <w:style w:type="paragraph" w:styleId="NormalWeb">
    <w:name w:val="Normal (Web)"/>
    <w:basedOn w:val="Normal"/>
    <w:uiPriority w:val="99"/>
    <w:semiHidden/>
    <w:rsid w:val="00F04C5C"/>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F04C5C"/>
    <w:rPr>
      <w:b/>
      <w:bCs/>
    </w:rPr>
  </w:style>
  <w:style w:type="character" w:customStyle="1" w:styleId="skypetbinnertext">
    <w:name w:val="skype_tb_innertext"/>
    <w:basedOn w:val="DefaultParagraphFont"/>
    <w:rsid w:val="00F04C5C"/>
  </w:style>
  <w:style w:type="character" w:customStyle="1" w:styleId="street-address">
    <w:name w:val="street-address"/>
    <w:basedOn w:val="DefaultParagraphFont"/>
    <w:rsid w:val="00F04C5C"/>
  </w:style>
  <w:style w:type="character" w:customStyle="1" w:styleId="locality">
    <w:name w:val="locality"/>
    <w:basedOn w:val="DefaultParagraphFont"/>
    <w:rsid w:val="00F04C5C"/>
  </w:style>
  <w:style w:type="character" w:customStyle="1" w:styleId="region">
    <w:name w:val="region"/>
    <w:basedOn w:val="DefaultParagraphFont"/>
    <w:rsid w:val="00F04C5C"/>
  </w:style>
  <w:style w:type="character" w:customStyle="1" w:styleId="postal-code">
    <w:name w:val="postal-code"/>
    <w:basedOn w:val="DefaultParagraphFont"/>
    <w:rsid w:val="00F04C5C"/>
  </w:style>
  <w:style w:type="paragraph" w:customStyle="1" w:styleId="position">
    <w:name w:val="position"/>
    <w:basedOn w:val="Normal"/>
    <w:rsid w:val="00F04C5C"/>
    <w:pPr>
      <w:spacing w:before="100" w:beforeAutospacing="1" w:after="100" w:afterAutospacing="1"/>
    </w:pPr>
    <w:rPr>
      <w:rFonts w:ascii="Arial Unicode MS" w:eastAsia="Arial Unicode MS" w:hAnsi="Arial Unicode MS" w:cs="Arial Unicode MS"/>
    </w:rPr>
  </w:style>
  <w:style w:type="paragraph" w:customStyle="1" w:styleId="contact">
    <w:name w:val="contact"/>
    <w:basedOn w:val="Normal"/>
    <w:rsid w:val="00F04C5C"/>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sid w:val="00F04C5C"/>
    <w:pPr>
      <w:widowControl w:val="0"/>
      <w:wordWrap w:val="0"/>
      <w:autoSpaceDE w:val="0"/>
      <w:autoSpaceDN w:val="0"/>
      <w:jc w:val="both"/>
    </w:pPr>
    <w:rPr>
      <w:rFonts w:ascii="Batang" w:eastAsia="Batang"/>
      <w:kern w:val="2"/>
      <w:lang w:eastAsia="ko-KR"/>
    </w:rPr>
  </w:style>
  <w:style w:type="paragraph" w:customStyle="1" w:styleId="1">
    <w:name w:val="註解方塊文字1"/>
    <w:basedOn w:val="Normal"/>
    <w:semiHidden/>
    <w:rsid w:val="00F04C5C"/>
    <w:rPr>
      <w:sz w:val="16"/>
      <w:szCs w:val="16"/>
    </w:rPr>
  </w:style>
  <w:style w:type="paragraph" w:styleId="Footer">
    <w:name w:val="footer"/>
    <w:basedOn w:val="Normal"/>
    <w:link w:val="FooterChar"/>
    <w:uiPriority w:val="99"/>
    <w:unhideWhenUsed/>
    <w:rsid w:val="002D6861"/>
    <w:pPr>
      <w:tabs>
        <w:tab w:val="center" w:pos="4153"/>
        <w:tab w:val="right" w:pos="8306"/>
      </w:tabs>
      <w:snapToGrid w:val="0"/>
    </w:pPr>
  </w:style>
  <w:style w:type="character" w:customStyle="1" w:styleId="FooterChar">
    <w:name w:val="Footer Char"/>
    <w:basedOn w:val="DefaultParagraphFont"/>
    <w:link w:val="Footer"/>
    <w:uiPriority w:val="99"/>
    <w:rsid w:val="002D6861"/>
  </w:style>
  <w:style w:type="paragraph" w:customStyle="1" w:styleId="content1">
    <w:name w:val="content_1"/>
    <w:rsid w:val="00E32849"/>
    <w:pPr>
      <w:autoSpaceDE w:val="0"/>
      <w:autoSpaceDN w:val="0"/>
      <w:adjustRightInd w:val="0"/>
      <w:ind w:left="1080" w:hanging="360"/>
    </w:pPr>
  </w:style>
  <w:style w:type="character" w:styleId="Emphasis">
    <w:name w:val="Emphasis"/>
    <w:basedOn w:val="DefaultParagraphFont"/>
    <w:uiPriority w:val="20"/>
    <w:qFormat/>
    <w:rsid w:val="003F7847"/>
    <w:rPr>
      <w:i/>
      <w:iCs/>
    </w:rPr>
  </w:style>
  <w:style w:type="paragraph" w:styleId="ListParagraph">
    <w:name w:val="List Paragraph"/>
    <w:basedOn w:val="Normal"/>
    <w:uiPriority w:val="34"/>
    <w:qFormat/>
    <w:rsid w:val="00CE6576"/>
    <w:pPr>
      <w:ind w:leftChars="200" w:left="480"/>
    </w:pPr>
  </w:style>
  <w:style w:type="character" w:customStyle="1" w:styleId="il">
    <w:name w:val="il"/>
    <w:basedOn w:val="DefaultParagraphFont"/>
    <w:rsid w:val="00C163F4"/>
  </w:style>
  <w:style w:type="character" w:customStyle="1" w:styleId="gd">
    <w:name w:val="gd"/>
    <w:basedOn w:val="DefaultParagraphFont"/>
    <w:rsid w:val="00B030C7"/>
  </w:style>
  <w:style w:type="character" w:customStyle="1" w:styleId="st">
    <w:name w:val="st"/>
    <w:basedOn w:val="DefaultParagraphFont"/>
    <w:rsid w:val="00871714"/>
  </w:style>
  <w:style w:type="character" w:customStyle="1" w:styleId="smalltxt">
    <w:name w:val="smalltxt"/>
    <w:basedOn w:val="DefaultParagraphFont"/>
    <w:rsid w:val="000F250C"/>
  </w:style>
  <w:style w:type="paragraph" w:styleId="BalloonText">
    <w:name w:val="Balloon Text"/>
    <w:basedOn w:val="Normal"/>
    <w:link w:val="BalloonTextChar"/>
    <w:uiPriority w:val="99"/>
    <w:semiHidden/>
    <w:unhideWhenUsed/>
    <w:rsid w:val="00AA2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12"/>
    <w:rPr>
      <w:rFonts w:ascii="Segoe UI" w:hAnsi="Segoe UI" w:cs="Segoe UI"/>
      <w:sz w:val="18"/>
      <w:szCs w:val="18"/>
    </w:rPr>
  </w:style>
  <w:style w:type="character" w:customStyle="1" w:styleId="highlight">
    <w:name w:val="highlight"/>
    <w:basedOn w:val="DefaultParagraphFont"/>
    <w:rsid w:val="008516E6"/>
  </w:style>
  <w:style w:type="character" w:customStyle="1" w:styleId="Heading2Char">
    <w:name w:val="Heading 2 Char"/>
    <w:basedOn w:val="DefaultParagraphFont"/>
    <w:link w:val="Heading2"/>
    <w:uiPriority w:val="9"/>
    <w:rsid w:val="003B734A"/>
    <w:rPr>
      <w:sz w:val="24"/>
    </w:rPr>
  </w:style>
  <w:style w:type="character" w:styleId="UnresolvedMention">
    <w:name w:val="Unresolved Mention"/>
    <w:basedOn w:val="DefaultParagraphFont"/>
    <w:uiPriority w:val="99"/>
    <w:rsid w:val="00785113"/>
    <w:rPr>
      <w:color w:val="605E5C"/>
      <w:shd w:val="clear" w:color="auto" w:fill="E1DFDD"/>
    </w:rPr>
  </w:style>
  <w:style w:type="character" w:customStyle="1" w:styleId="A4">
    <w:name w:val="A4"/>
    <w:uiPriority w:val="99"/>
    <w:rsid w:val="00750066"/>
    <w:rPr>
      <w:rFonts w:cs="Myriad Pro"/>
      <w:color w:val="221E1F"/>
      <w:sz w:val="22"/>
      <w:szCs w:val="22"/>
    </w:rPr>
  </w:style>
  <w:style w:type="character" w:customStyle="1" w:styleId="TitleChar">
    <w:name w:val="Title Char"/>
    <w:link w:val="Title"/>
    <w:rsid w:val="004817EA"/>
    <w:rPr>
      <w:rFonts w:eastAsia="Times New Roman"/>
      <w:b/>
      <w:sz w:val="24"/>
      <w:szCs w:val="24"/>
      <w:lang w:eastAsia="zh-CN"/>
    </w:rPr>
  </w:style>
  <w:style w:type="paragraph" w:styleId="NoSpacing">
    <w:name w:val="No Spacing"/>
    <w:uiPriority w:val="1"/>
    <w:qFormat/>
    <w:rsid w:val="004817EA"/>
    <w:rPr>
      <w:rFonts w:asciiTheme="minorHAnsi" w:eastAsiaTheme="minorEastAsia" w:hAnsiTheme="minorHAnsi" w:cstheme="minorBidi"/>
      <w:sz w:val="22"/>
      <w:szCs w:val="22"/>
      <w:lang w:val="en-AU" w:eastAsia="zh-CN"/>
    </w:rPr>
  </w:style>
  <w:style w:type="paragraph" w:customStyle="1" w:styleId="note">
    <w:name w:val="*note"/>
    <w:uiPriority w:val="99"/>
    <w:rsid w:val="00577A32"/>
    <w:pPr>
      <w:autoSpaceDE w:val="0"/>
      <w:autoSpaceDN w:val="0"/>
      <w:adjustRightInd w:val="0"/>
      <w:jc w:val="right"/>
    </w:pPr>
    <w:rPr>
      <w:rFonts w:ascii="Arial" w:eastAsiaTheme="minorEastAsia" w:hAnsi="Arial" w:cs="Arial"/>
      <w:i/>
      <w:iCs/>
      <w:sz w:val="18"/>
      <w:szCs w:val="18"/>
      <w:lang w:eastAsia="zh-CN"/>
    </w:rPr>
  </w:style>
  <w:style w:type="character" w:customStyle="1" w:styleId="contentpasted0">
    <w:name w:val="contentpasted0"/>
    <w:basedOn w:val="DefaultParagraphFont"/>
    <w:rsid w:val="002F0348"/>
  </w:style>
  <w:style w:type="character" w:customStyle="1" w:styleId="normaltextrun">
    <w:name w:val="normaltextrun"/>
    <w:basedOn w:val="DefaultParagraphFont"/>
    <w:rsid w:val="0099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11">
      <w:bodyDiv w:val="1"/>
      <w:marLeft w:val="0"/>
      <w:marRight w:val="0"/>
      <w:marTop w:val="0"/>
      <w:marBottom w:val="0"/>
      <w:divBdr>
        <w:top w:val="none" w:sz="0" w:space="0" w:color="auto"/>
        <w:left w:val="none" w:sz="0" w:space="0" w:color="auto"/>
        <w:bottom w:val="none" w:sz="0" w:space="0" w:color="auto"/>
        <w:right w:val="none" w:sz="0" w:space="0" w:color="auto"/>
      </w:divBdr>
    </w:div>
    <w:div w:id="173030929">
      <w:bodyDiv w:val="1"/>
      <w:marLeft w:val="0"/>
      <w:marRight w:val="0"/>
      <w:marTop w:val="0"/>
      <w:marBottom w:val="0"/>
      <w:divBdr>
        <w:top w:val="none" w:sz="0" w:space="0" w:color="auto"/>
        <w:left w:val="none" w:sz="0" w:space="0" w:color="auto"/>
        <w:bottom w:val="none" w:sz="0" w:space="0" w:color="auto"/>
        <w:right w:val="none" w:sz="0" w:space="0" w:color="auto"/>
      </w:divBdr>
    </w:div>
    <w:div w:id="329673851">
      <w:bodyDiv w:val="1"/>
      <w:marLeft w:val="0"/>
      <w:marRight w:val="0"/>
      <w:marTop w:val="0"/>
      <w:marBottom w:val="0"/>
      <w:divBdr>
        <w:top w:val="none" w:sz="0" w:space="0" w:color="auto"/>
        <w:left w:val="none" w:sz="0" w:space="0" w:color="auto"/>
        <w:bottom w:val="none" w:sz="0" w:space="0" w:color="auto"/>
        <w:right w:val="none" w:sz="0" w:space="0" w:color="auto"/>
      </w:divBdr>
    </w:div>
    <w:div w:id="406272837">
      <w:bodyDiv w:val="1"/>
      <w:marLeft w:val="0"/>
      <w:marRight w:val="0"/>
      <w:marTop w:val="0"/>
      <w:marBottom w:val="0"/>
      <w:divBdr>
        <w:top w:val="none" w:sz="0" w:space="0" w:color="auto"/>
        <w:left w:val="none" w:sz="0" w:space="0" w:color="auto"/>
        <w:bottom w:val="none" w:sz="0" w:space="0" w:color="auto"/>
        <w:right w:val="none" w:sz="0" w:space="0" w:color="auto"/>
      </w:divBdr>
    </w:div>
    <w:div w:id="495265867">
      <w:bodyDiv w:val="1"/>
      <w:marLeft w:val="0"/>
      <w:marRight w:val="0"/>
      <w:marTop w:val="0"/>
      <w:marBottom w:val="0"/>
      <w:divBdr>
        <w:top w:val="none" w:sz="0" w:space="0" w:color="auto"/>
        <w:left w:val="none" w:sz="0" w:space="0" w:color="auto"/>
        <w:bottom w:val="none" w:sz="0" w:space="0" w:color="auto"/>
        <w:right w:val="none" w:sz="0" w:space="0" w:color="auto"/>
      </w:divBdr>
    </w:div>
    <w:div w:id="497577293">
      <w:bodyDiv w:val="1"/>
      <w:marLeft w:val="0"/>
      <w:marRight w:val="0"/>
      <w:marTop w:val="0"/>
      <w:marBottom w:val="0"/>
      <w:divBdr>
        <w:top w:val="none" w:sz="0" w:space="0" w:color="auto"/>
        <w:left w:val="none" w:sz="0" w:space="0" w:color="auto"/>
        <w:bottom w:val="none" w:sz="0" w:space="0" w:color="auto"/>
        <w:right w:val="none" w:sz="0" w:space="0" w:color="auto"/>
      </w:divBdr>
    </w:div>
    <w:div w:id="530799256">
      <w:bodyDiv w:val="1"/>
      <w:marLeft w:val="0"/>
      <w:marRight w:val="0"/>
      <w:marTop w:val="0"/>
      <w:marBottom w:val="0"/>
      <w:divBdr>
        <w:top w:val="none" w:sz="0" w:space="0" w:color="auto"/>
        <w:left w:val="none" w:sz="0" w:space="0" w:color="auto"/>
        <w:bottom w:val="none" w:sz="0" w:space="0" w:color="auto"/>
        <w:right w:val="none" w:sz="0" w:space="0" w:color="auto"/>
      </w:divBdr>
    </w:div>
    <w:div w:id="613950446">
      <w:bodyDiv w:val="1"/>
      <w:marLeft w:val="0"/>
      <w:marRight w:val="0"/>
      <w:marTop w:val="0"/>
      <w:marBottom w:val="0"/>
      <w:divBdr>
        <w:top w:val="none" w:sz="0" w:space="0" w:color="auto"/>
        <w:left w:val="none" w:sz="0" w:space="0" w:color="auto"/>
        <w:bottom w:val="none" w:sz="0" w:space="0" w:color="auto"/>
        <w:right w:val="none" w:sz="0" w:space="0" w:color="auto"/>
      </w:divBdr>
    </w:div>
    <w:div w:id="645935791">
      <w:bodyDiv w:val="1"/>
      <w:marLeft w:val="0"/>
      <w:marRight w:val="0"/>
      <w:marTop w:val="0"/>
      <w:marBottom w:val="0"/>
      <w:divBdr>
        <w:top w:val="none" w:sz="0" w:space="0" w:color="auto"/>
        <w:left w:val="none" w:sz="0" w:space="0" w:color="auto"/>
        <w:bottom w:val="none" w:sz="0" w:space="0" w:color="auto"/>
        <w:right w:val="none" w:sz="0" w:space="0" w:color="auto"/>
      </w:divBdr>
    </w:div>
    <w:div w:id="678386779">
      <w:bodyDiv w:val="1"/>
      <w:marLeft w:val="0"/>
      <w:marRight w:val="0"/>
      <w:marTop w:val="0"/>
      <w:marBottom w:val="0"/>
      <w:divBdr>
        <w:top w:val="none" w:sz="0" w:space="0" w:color="auto"/>
        <w:left w:val="none" w:sz="0" w:space="0" w:color="auto"/>
        <w:bottom w:val="none" w:sz="0" w:space="0" w:color="auto"/>
        <w:right w:val="none" w:sz="0" w:space="0" w:color="auto"/>
      </w:divBdr>
    </w:div>
    <w:div w:id="1015499345">
      <w:bodyDiv w:val="1"/>
      <w:marLeft w:val="0"/>
      <w:marRight w:val="0"/>
      <w:marTop w:val="0"/>
      <w:marBottom w:val="0"/>
      <w:divBdr>
        <w:top w:val="none" w:sz="0" w:space="0" w:color="auto"/>
        <w:left w:val="none" w:sz="0" w:space="0" w:color="auto"/>
        <w:bottom w:val="none" w:sz="0" w:space="0" w:color="auto"/>
        <w:right w:val="none" w:sz="0" w:space="0" w:color="auto"/>
      </w:divBdr>
      <w:divsChild>
        <w:div w:id="1609435091">
          <w:marLeft w:val="0"/>
          <w:marRight w:val="0"/>
          <w:marTop w:val="0"/>
          <w:marBottom w:val="0"/>
          <w:divBdr>
            <w:top w:val="none" w:sz="0" w:space="0" w:color="auto"/>
            <w:left w:val="none" w:sz="0" w:space="0" w:color="auto"/>
            <w:bottom w:val="none" w:sz="0" w:space="0" w:color="auto"/>
            <w:right w:val="none" w:sz="0" w:space="0" w:color="auto"/>
          </w:divBdr>
        </w:div>
      </w:divsChild>
    </w:div>
    <w:div w:id="1049308683">
      <w:bodyDiv w:val="1"/>
      <w:marLeft w:val="0"/>
      <w:marRight w:val="0"/>
      <w:marTop w:val="0"/>
      <w:marBottom w:val="0"/>
      <w:divBdr>
        <w:top w:val="none" w:sz="0" w:space="0" w:color="auto"/>
        <w:left w:val="none" w:sz="0" w:space="0" w:color="auto"/>
        <w:bottom w:val="none" w:sz="0" w:space="0" w:color="auto"/>
        <w:right w:val="none" w:sz="0" w:space="0" w:color="auto"/>
      </w:divBdr>
    </w:div>
    <w:div w:id="1316715133">
      <w:bodyDiv w:val="1"/>
      <w:marLeft w:val="0"/>
      <w:marRight w:val="0"/>
      <w:marTop w:val="0"/>
      <w:marBottom w:val="0"/>
      <w:divBdr>
        <w:top w:val="none" w:sz="0" w:space="0" w:color="auto"/>
        <w:left w:val="none" w:sz="0" w:space="0" w:color="auto"/>
        <w:bottom w:val="none" w:sz="0" w:space="0" w:color="auto"/>
        <w:right w:val="none" w:sz="0" w:space="0" w:color="auto"/>
      </w:divBdr>
    </w:div>
    <w:div w:id="1476948579">
      <w:bodyDiv w:val="1"/>
      <w:marLeft w:val="0"/>
      <w:marRight w:val="0"/>
      <w:marTop w:val="0"/>
      <w:marBottom w:val="0"/>
      <w:divBdr>
        <w:top w:val="none" w:sz="0" w:space="0" w:color="auto"/>
        <w:left w:val="none" w:sz="0" w:space="0" w:color="auto"/>
        <w:bottom w:val="none" w:sz="0" w:space="0" w:color="auto"/>
        <w:right w:val="none" w:sz="0" w:space="0" w:color="auto"/>
      </w:divBdr>
    </w:div>
    <w:div w:id="21112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125/1021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eafen@indian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MoNhFoD40U" TargetMode="External"/><Relationship Id="rId4" Type="http://schemas.openxmlformats.org/officeDocument/2006/relationships/webSettings" Target="webSettings.xml"/><Relationship Id="rId9" Type="http://schemas.openxmlformats.org/officeDocument/2006/relationships/hyperlink" Target="https://www.youtube.com/watch?v=CMoNhFoD40U&amp;list=PLoGgviqq4846pp-qzdPYgKFUb0WrDqMTf&amp;index=2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7574</Words>
  <Characters>43174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CURRICULUM VITAE</vt:lpstr>
    </vt:vector>
  </TitlesOfParts>
  <Company>HOME</Company>
  <LinksUpToDate>false</LinksUpToDate>
  <CharactersWithSpaces>50647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yfchen</dc:creator>
  <cp:lastModifiedBy>Chen, Yea-Fen</cp:lastModifiedBy>
  <cp:revision>22</cp:revision>
  <cp:lastPrinted>2023-10-05T16:20:00Z</cp:lastPrinted>
  <dcterms:created xsi:type="dcterms:W3CDTF">2023-01-11T23:48:00Z</dcterms:created>
  <dcterms:modified xsi:type="dcterms:W3CDTF">2023-10-30T14:36:00Z</dcterms:modified>
</cp:coreProperties>
</file>