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8AFA1" w14:textId="77777777" w:rsidR="006F3126" w:rsidRPr="00AD50B7" w:rsidRDefault="006F3126" w:rsidP="006F3126">
      <w:pPr>
        <w:jc w:val="center"/>
        <w:rPr>
          <w:rFonts w:ascii="Times New Roman" w:hAnsi="Times New Roman"/>
          <w:b/>
          <w:sz w:val="28"/>
          <w:szCs w:val="28"/>
        </w:rPr>
      </w:pPr>
      <w:r w:rsidRPr="00AD50B7">
        <w:rPr>
          <w:rFonts w:ascii="Times New Roman" w:hAnsi="Times New Roman"/>
          <w:b/>
          <w:sz w:val="28"/>
          <w:szCs w:val="28"/>
        </w:rPr>
        <w:t>Curriculum Vitae</w:t>
      </w:r>
    </w:p>
    <w:p w14:paraId="76764C67" w14:textId="77777777" w:rsidR="006F3126" w:rsidRPr="00AD50B7" w:rsidRDefault="006F3126" w:rsidP="006F3126">
      <w:pPr>
        <w:pStyle w:val="Header"/>
        <w:ind w:right="360"/>
        <w:jc w:val="center"/>
        <w:rPr>
          <w:rFonts w:ascii="Times New Roman" w:hAnsi="Times New Roman"/>
          <w:b/>
          <w:szCs w:val="21"/>
        </w:rPr>
      </w:pPr>
      <w:r w:rsidRPr="00AD50B7">
        <w:rPr>
          <w:rFonts w:ascii="Times New Roman" w:hAnsi="Times New Roman"/>
          <w:b/>
          <w:szCs w:val="21"/>
        </w:rPr>
        <w:t>Morten Oxenboell</w:t>
      </w:r>
    </w:p>
    <w:p w14:paraId="5F1238ED" w14:textId="01B898C4" w:rsidR="0055318A" w:rsidRPr="00AD50B7" w:rsidRDefault="13E6A10E" w:rsidP="13E6A10E">
      <w:pPr>
        <w:jc w:val="center"/>
        <w:rPr>
          <w:rFonts w:ascii="Times New Roman" w:hAnsi="Times New Roman"/>
          <w:b/>
          <w:bCs/>
          <w:lang w:val="en-GB"/>
        </w:rPr>
      </w:pPr>
      <w:r w:rsidRPr="13E6A10E">
        <w:rPr>
          <w:rFonts w:ascii="Times New Roman" w:hAnsi="Times New Roman"/>
          <w:lang w:val="en-GB"/>
        </w:rPr>
        <w:t>Associate Professor in Japanese Studies, Indiana University</w:t>
      </w:r>
    </w:p>
    <w:p w14:paraId="672A6659" w14:textId="77777777" w:rsidR="0055318A" w:rsidRPr="00AD50B7" w:rsidRDefault="0055318A" w:rsidP="0055318A">
      <w:pPr>
        <w:rPr>
          <w:rFonts w:ascii="Times New Roman" w:hAnsi="Times New Roman"/>
          <w:szCs w:val="21"/>
          <w:lang w:val="en-GB"/>
        </w:rPr>
      </w:pPr>
    </w:p>
    <w:p w14:paraId="65E835E9" w14:textId="77777777" w:rsidR="006F3126" w:rsidRPr="00AD50B7" w:rsidRDefault="006F3126" w:rsidP="00766AFD">
      <w:pPr>
        <w:ind w:left="2520" w:hanging="2520"/>
        <w:rPr>
          <w:rFonts w:ascii="Times New Roman" w:hAnsi="Times New Roman"/>
          <w:szCs w:val="21"/>
          <w:lang w:val="en-GB"/>
        </w:rPr>
      </w:pPr>
      <w:r w:rsidRPr="00AD50B7">
        <w:rPr>
          <w:rFonts w:ascii="Times New Roman" w:hAnsi="Times New Roman"/>
          <w:szCs w:val="21"/>
          <w:lang w:val="en-GB"/>
        </w:rPr>
        <w:t>Indiana University</w:t>
      </w:r>
    </w:p>
    <w:p w14:paraId="03ED373D" w14:textId="77777777" w:rsidR="006F3126" w:rsidRPr="00AD50B7" w:rsidRDefault="006F3126" w:rsidP="00766AFD">
      <w:pPr>
        <w:ind w:left="2520" w:hanging="2520"/>
        <w:rPr>
          <w:rFonts w:ascii="Times New Roman" w:hAnsi="Times New Roman"/>
          <w:szCs w:val="21"/>
          <w:lang w:val="en-GB"/>
        </w:rPr>
      </w:pPr>
      <w:r w:rsidRPr="00AD50B7">
        <w:rPr>
          <w:rFonts w:ascii="Times New Roman" w:hAnsi="Times New Roman"/>
          <w:szCs w:val="21"/>
          <w:lang w:val="en-GB"/>
        </w:rPr>
        <w:t>Department of East Asian Languages and Cultures</w:t>
      </w:r>
    </w:p>
    <w:p w14:paraId="47F8189C" w14:textId="77777777" w:rsidR="00537191" w:rsidRPr="00AD50B7" w:rsidRDefault="00537191" w:rsidP="00537191">
      <w:pPr>
        <w:ind w:left="2520" w:hanging="2520"/>
        <w:rPr>
          <w:rFonts w:ascii="Times New Roman" w:hAnsi="Times New Roman"/>
          <w:szCs w:val="21"/>
          <w:lang w:val="en-GB"/>
        </w:rPr>
      </w:pPr>
      <w:r w:rsidRPr="00AD50B7">
        <w:rPr>
          <w:rFonts w:ascii="Times New Roman" w:hAnsi="Times New Roman"/>
          <w:szCs w:val="21"/>
          <w:lang w:val="en-GB"/>
        </w:rPr>
        <w:t xml:space="preserve">Global and International Studies Building,  </w:t>
      </w:r>
    </w:p>
    <w:p w14:paraId="0F1ACD89" w14:textId="4DE53C82" w:rsidR="00537191" w:rsidRPr="00AD50B7" w:rsidRDefault="13E6A10E" w:rsidP="13E6A10E">
      <w:pPr>
        <w:ind w:left="2520" w:hanging="2520"/>
        <w:rPr>
          <w:rFonts w:ascii="Times New Roman" w:hAnsi="Times New Roman"/>
          <w:lang w:val="en-GB"/>
        </w:rPr>
      </w:pPr>
      <w:r w:rsidRPr="13E6A10E">
        <w:rPr>
          <w:rFonts w:ascii="Times New Roman" w:hAnsi="Times New Roman"/>
          <w:lang w:val="en-GB"/>
        </w:rPr>
        <w:t xml:space="preserve">355 North </w:t>
      </w:r>
      <w:proofErr w:type="spellStart"/>
      <w:r w:rsidRPr="13E6A10E">
        <w:rPr>
          <w:rFonts w:ascii="Times New Roman" w:hAnsi="Times New Roman"/>
          <w:lang w:val="en-GB"/>
        </w:rPr>
        <w:t>Eagleson</w:t>
      </w:r>
      <w:proofErr w:type="spellEnd"/>
      <w:r w:rsidRPr="13E6A10E">
        <w:rPr>
          <w:rFonts w:ascii="Times New Roman" w:hAnsi="Times New Roman"/>
          <w:lang w:val="en-GB"/>
        </w:rPr>
        <w:t xml:space="preserve"> Avenue</w:t>
      </w:r>
    </w:p>
    <w:p w14:paraId="0C064824" w14:textId="77777777" w:rsidR="006F3126" w:rsidRPr="00AD50B7" w:rsidRDefault="006F3126" w:rsidP="00537191">
      <w:pPr>
        <w:ind w:left="2520" w:hanging="2520"/>
        <w:rPr>
          <w:rFonts w:ascii="Times New Roman" w:hAnsi="Times New Roman"/>
          <w:szCs w:val="21"/>
          <w:lang w:val="en-GB"/>
        </w:rPr>
      </w:pPr>
      <w:r w:rsidRPr="00AD50B7">
        <w:rPr>
          <w:rFonts w:ascii="Times New Roman" w:hAnsi="Times New Roman"/>
          <w:szCs w:val="21"/>
          <w:lang w:val="en-GB"/>
        </w:rPr>
        <w:t>Bloomington, IN 47405</w:t>
      </w:r>
    </w:p>
    <w:p w14:paraId="5ADCC0E5" w14:textId="77777777" w:rsidR="006F3126" w:rsidRPr="00AD50B7" w:rsidRDefault="006F3126" w:rsidP="00766AFD">
      <w:pPr>
        <w:ind w:left="2520" w:hanging="2520"/>
        <w:rPr>
          <w:rFonts w:ascii="Times New Roman" w:hAnsi="Times New Roman"/>
          <w:szCs w:val="21"/>
          <w:lang w:val="en-GB"/>
        </w:rPr>
      </w:pPr>
      <w:r w:rsidRPr="00AD50B7">
        <w:rPr>
          <w:rFonts w:ascii="Times New Roman" w:hAnsi="Times New Roman"/>
          <w:szCs w:val="21"/>
          <w:lang w:val="en-GB"/>
        </w:rPr>
        <w:t>Cell: (812) 360-0569</w:t>
      </w:r>
    </w:p>
    <w:p w14:paraId="6D46155F" w14:textId="77777777" w:rsidR="006F3126" w:rsidRPr="00AD50B7" w:rsidRDefault="00000000" w:rsidP="00766AFD">
      <w:pPr>
        <w:ind w:left="2520" w:hanging="2520"/>
        <w:rPr>
          <w:rFonts w:ascii="Times New Roman" w:hAnsi="Times New Roman"/>
          <w:szCs w:val="21"/>
          <w:lang w:val="en-GB"/>
        </w:rPr>
      </w:pPr>
      <w:hyperlink r:id="rId8" w:history="1">
        <w:r w:rsidR="006F3126" w:rsidRPr="00AD50B7">
          <w:rPr>
            <w:rStyle w:val="Hyperlink"/>
            <w:rFonts w:ascii="Times New Roman" w:hAnsi="Times New Roman"/>
            <w:szCs w:val="21"/>
            <w:lang w:val="en-GB"/>
          </w:rPr>
          <w:t>mortoxen@indiana.edu</w:t>
        </w:r>
      </w:hyperlink>
    </w:p>
    <w:p w14:paraId="0A37501D" w14:textId="77777777" w:rsidR="006F3126" w:rsidRPr="00AD50B7" w:rsidRDefault="006F3126" w:rsidP="006F3126">
      <w:pPr>
        <w:rPr>
          <w:rFonts w:ascii="Times New Roman" w:hAnsi="Times New Roman"/>
          <w:lang w:val="en-GB"/>
        </w:rPr>
      </w:pPr>
    </w:p>
    <w:p w14:paraId="07DEE553" w14:textId="77777777" w:rsidR="004D7697" w:rsidRPr="00F75820" w:rsidRDefault="001B5D40" w:rsidP="00F75820">
      <w:pPr>
        <w:ind w:left="2520" w:hanging="2520"/>
        <w:rPr>
          <w:rFonts w:ascii="Times New Roman" w:hAnsi="Times New Roman"/>
          <w:b/>
          <w:szCs w:val="21"/>
          <w:lang w:val="en-GB"/>
        </w:rPr>
      </w:pPr>
      <w:r w:rsidRPr="00AD50B7">
        <w:rPr>
          <w:rFonts w:ascii="Times New Roman" w:hAnsi="Times New Roman"/>
          <w:b/>
          <w:szCs w:val="21"/>
          <w:lang w:val="en-GB"/>
        </w:rPr>
        <w:t>EDUCATION</w:t>
      </w:r>
    </w:p>
    <w:p w14:paraId="54321274" w14:textId="77777777" w:rsidR="006F3126" w:rsidRPr="00AD50B7" w:rsidRDefault="006F3126" w:rsidP="00C83524">
      <w:pPr>
        <w:ind w:left="1701" w:hanging="1701"/>
        <w:rPr>
          <w:rFonts w:ascii="Times New Roman" w:hAnsi="Times New Roman"/>
          <w:szCs w:val="21"/>
          <w:lang w:val="en-GB"/>
        </w:rPr>
      </w:pPr>
      <w:r w:rsidRPr="00AD50B7">
        <w:rPr>
          <w:rFonts w:ascii="Times New Roman" w:hAnsi="Times New Roman"/>
          <w:szCs w:val="21"/>
          <w:lang w:val="en-GB"/>
        </w:rPr>
        <w:t>PhD</w:t>
      </w:r>
      <w:r w:rsidRPr="00AD50B7">
        <w:rPr>
          <w:rFonts w:ascii="Times New Roman" w:hAnsi="Times New Roman"/>
          <w:szCs w:val="21"/>
          <w:lang w:val="en-GB"/>
        </w:rPr>
        <w:tab/>
        <w:t>Department of History, University of Copenhagen, 2009 (Dissertation: “</w:t>
      </w:r>
      <w:proofErr w:type="spellStart"/>
      <w:r w:rsidRPr="00AD50B7">
        <w:rPr>
          <w:rFonts w:ascii="Times New Roman" w:hAnsi="Times New Roman"/>
          <w:szCs w:val="21"/>
          <w:lang w:val="en-GB"/>
        </w:rPr>
        <w:t>Akutō</w:t>
      </w:r>
      <w:proofErr w:type="spellEnd"/>
      <w:r w:rsidRPr="00AD50B7">
        <w:rPr>
          <w:rFonts w:ascii="Times New Roman" w:hAnsi="Times New Roman"/>
          <w:szCs w:val="21"/>
          <w:lang w:val="en-GB"/>
        </w:rPr>
        <w:t>: Images of Medieval Japanese Banditry”)</w:t>
      </w:r>
    </w:p>
    <w:p w14:paraId="76E11F10" w14:textId="77777777" w:rsidR="006F3126" w:rsidRPr="00AD50B7" w:rsidRDefault="006F3126" w:rsidP="00C83524">
      <w:pPr>
        <w:ind w:left="1701" w:hanging="1701"/>
        <w:rPr>
          <w:rFonts w:ascii="Times New Roman" w:hAnsi="Times New Roman"/>
          <w:szCs w:val="21"/>
          <w:lang w:val="en-GB"/>
        </w:rPr>
      </w:pPr>
      <w:r w:rsidRPr="00AD50B7">
        <w:rPr>
          <w:rFonts w:ascii="Times New Roman" w:hAnsi="Times New Roman"/>
          <w:szCs w:val="21"/>
          <w:lang w:val="en-GB"/>
        </w:rPr>
        <w:t>MA</w:t>
      </w:r>
      <w:r w:rsidRPr="00AD50B7">
        <w:rPr>
          <w:rFonts w:ascii="Times New Roman" w:hAnsi="Times New Roman"/>
          <w:szCs w:val="21"/>
          <w:lang w:val="en-GB"/>
        </w:rPr>
        <w:tab/>
        <w:t>Department of East Asian Studies, University of Copenhagen, 2002</w:t>
      </w:r>
    </w:p>
    <w:p w14:paraId="3C43D886" w14:textId="77777777" w:rsidR="006F3126" w:rsidRPr="00AD50B7" w:rsidRDefault="006F3126" w:rsidP="00C83524">
      <w:pPr>
        <w:ind w:left="1701" w:hanging="1701"/>
        <w:rPr>
          <w:rFonts w:ascii="Times New Roman" w:hAnsi="Times New Roman"/>
          <w:szCs w:val="21"/>
          <w:lang w:val="en-GB"/>
        </w:rPr>
      </w:pPr>
      <w:r w:rsidRPr="00AD50B7">
        <w:rPr>
          <w:rFonts w:ascii="Times New Roman" w:hAnsi="Times New Roman"/>
          <w:szCs w:val="21"/>
          <w:lang w:val="en-GB"/>
        </w:rPr>
        <w:t>BA</w:t>
      </w:r>
      <w:r w:rsidRPr="00AD50B7">
        <w:rPr>
          <w:rFonts w:ascii="Times New Roman" w:hAnsi="Times New Roman"/>
          <w:szCs w:val="21"/>
          <w:lang w:val="en-GB"/>
        </w:rPr>
        <w:tab/>
        <w:t>Department of East Asian Studies, University of Copenhagen, 1996</w:t>
      </w:r>
    </w:p>
    <w:p w14:paraId="5DAB6C7B" w14:textId="77777777" w:rsidR="00735595" w:rsidRPr="00AD50B7" w:rsidRDefault="00735595" w:rsidP="004136F3">
      <w:pPr>
        <w:outlineLvl w:val="0"/>
        <w:rPr>
          <w:rFonts w:ascii="Times New Roman" w:hAnsi="Times New Roman"/>
          <w:szCs w:val="21"/>
          <w:lang w:val="en-GB"/>
        </w:rPr>
      </w:pPr>
    </w:p>
    <w:p w14:paraId="7207868F" w14:textId="77777777" w:rsidR="004D7697" w:rsidRPr="00F75820" w:rsidRDefault="13E6A10E" w:rsidP="00F75820">
      <w:pPr>
        <w:ind w:left="1701" w:hanging="1701"/>
        <w:outlineLvl w:val="0"/>
        <w:rPr>
          <w:rFonts w:ascii="Times New Roman" w:hAnsi="Times New Roman"/>
          <w:b/>
          <w:szCs w:val="21"/>
          <w:lang w:val="en-GB"/>
        </w:rPr>
      </w:pPr>
      <w:r w:rsidRPr="13E6A10E">
        <w:rPr>
          <w:rFonts w:ascii="Times New Roman" w:hAnsi="Times New Roman"/>
          <w:b/>
          <w:bCs/>
          <w:lang w:val="en-GB"/>
        </w:rPr>
        <w:t>ACADEMIC APPOINTMENTS</w:t>
      </w:r>
    </w:p>
    <w:p w14:paraId="12C41903" w14:textId="7613DFD0" w:rsidR="13E6A10E" w:rsidRDefault="13E6A10E" w:rsidP="13E6A10E">
      <w:pPr>
        <w:ind w:left="1701" w:hanging="1701"/>
        <w:outlineLvl w:val="0"/>
        <w:rPr>
          <w:rFonts w:ascii="Times New Roman" w:hAnsi="Times New Roman"/>
          <w:lang w:val="en-GB"/>
        </w:rPr>
      </w:pPr>
      <w:r w:rsidRPr="13E6A10E">
        <w:rPr>
          <w:rFonts w:ascii="Times New Roman" w:hAnsi="Times New Roman"/>
          <w:lang w:val="en-GB"/>
        </w:rPr>
        <w:t xml:space="preserve">2023 – Present </w:t>
      </w:r>
      <w:r>
        <w:tab/>
      </w:r>
      <w:r w:rsidRPr="13E6A10E">
        <w:rPr>
          <w:rFonts w:ascii="Times New Roman" w:hAnsi="Times New Roman"/>
          <w:lang w:val="en-GB"/>
        </w:rPr>
        <w:t>Director, National Consortium for Teaching about Asia, Indiana site</w:t>
      </w:r>
    </w:p>
    <w:p w14:paraId="063138A6" w14:textId="77777777" w:rsidR="00B446C9" w:rsidRDefault="00B446C9" w:rsidP="00C83524">
      <w:pPr>
        <w:ind w:left="1701" w:hanging="1701"/>
        <w:outlineLvl w:val="0"/>
        <w:rPr>
          <w:rFonts w:ascii="Times New Roman" w:hAnsi="Times New Roman"/>
          <w:szCs w:val="21"/>
          <w:lang w:val="en-GB"/>
        </w:rPr>
      </w:pPr>
      <w:r>
        <w:rPr>
          <w:rFonts w:ascii="Times New Roman" w:hAnsi="Times New Roman"/>
          <w:szCs w:val="21"/>
          <w:lang w:val="en-GB"/>
        </w:rPr>
        <w:t>2021 – Present</w:t>
      </w:r>
      <w:r>
        <w:rPr>
          <w:rFonts w:ascii="Times New Roman" w:hAnsi="Times New Roman"/>
          <w:szCs w:val="21"/>
          <w:lang w:val="en-GB"/>
        </w:rPr>
        <w:tab/>
        <w:t>Director, East Asian Studies Center, Indiana University</w:t>
      </w:r>
    </w:p>
    <w:p w14:paraId="649FA2F8" w14:textId="77777777" w:rsidR="0048554A" w:rsidRDefault="0048554A" w:rsidP="00C83524">
      <w:pPr>
        <w:ind w:left="1701" w:hanging="1701"/>
        <w:outlineLvl w:val="0"/>
        <w:rPr>
          <w:rFonts w:ascii="Times New Roman" w:hAnsi="Times New Roman"/>
          <w:szCs w:val="21"/>
          <w:lang w:val="en-GB"/>
        </w:rPr>
      </w:pPr>
      <w:r>
        <w:rPr>
          <w:rFonts w:ascii="Times New Roman" w:hAnsi="Times New Roman"/>
          <w:szCs w:val="21"/>
          <w:lang w:val="en-GB"/>
        </w:rPr>
        <w:t>2019 – Present</w:t>
      </w:r>
      <w:r>
        <w:rPr>
          <w:rFonts w:ascii="Times New Roman" w:hAnsi="Times New Roman"/>
          <w:szCs w:val="21"/>
          <w:lang w:val="en-GB"/>
        </w:rPr>
        <w:tab/>
        <w:t>Associate Professor, East Asian Languages and Cultures, Indiana University</w:t>
      </w:r>
    </w:p>
    <w:p w14:paraId="113C6257" w14:textId="77777777" w:rsidR="0048554A" w:rsidRDefault="0048554A" w:rsidP="13E6A10E">
      <w:pPr>
        <w:ind w:left="1701" w:hanging="21"/>
        <w:outlineLvl w:val="0"/>
        <w:rPr>
          <w:rFonts w:ascii="Times New Roman" w:hAnsi="Times New Roman"/>
          <w:lang w:val="en-GB"/>
        </w:rPr>
      </w:pPr>
      <w:r>
        <w:rPr>
          <w:rFonts w:ascii="Times New Roman" w:hAnsi="Times New Roman"/>
          <w:szCs w:val="21"/>
          <w:lang w:val="en-GB"/>
        </w:rPr>
        <w:tab/>
      </w:r>
      <w:r w:rsidRPr="13E6A10E">
        <w:rPr>
          <w:rFonts w:ascii="Times New Roman" w:hAnsi="Times New Roman"/>
          <w:lang w:val="en-GB"/>
        </w:rPr>
        <w:t>Adjunct Associate Professor, Department of History, Indiana University</w:t>
      </w:r>
    </w:p>
    <w:p w14:paraId="36EBF108" w14:textId="77777777" w:rsidR="007F2E4D" w:rsidRPr="00AD50B7" w:rsidRDefault="00B318C1" w:rsidP="00C83524">
      <w:pPr>
        <w:ind w:left="1701" w:hanging="1701"/>
        <w:outlineLvl w:val="0"/>
        <w:rPr>
          <w:rFonts w:ascii="Times New Roman" w:hAnsi="Times New Roman"/>
          <w:szCs w:val="21"/>
          <w:lang w:val="en-GB"/>
        </w:rPr>
      </w:pPr>
      <w:r w:rsidRPr="00AD50B7">
        <w:rPr>
          <w:rFonts w:ascii="Times New Roman" w:hAnsi="Times New Roman"/>
          <w:szCs w:val="21"/>
          <w:lang w:val="en-GB"/>
        </w:rPr>
        <w:t xml:space="preserve">2013 – </w:t>
      </w:r>
      <w:r w:rsidR="0048554A">
        <w:rPr>
          <w:rFonts w:ascii="Times New Roman" w:hAnsi="Times New Roman"/>
          <w:szCs w:val="21"/>
          <w:lang w:val="en-GB"/>
        </w:rPr>
        <w:t>2019</w:t>
      </w:r>
      <w:r w:rsidR="007F2E4D" w:rsidRPr="00AD50B7">
        <w:rPr>
          <w:rFonts w:ascii="Times New Roman" w:hAnsi="Times New Roman"/>
          <w:szCs w:val="21"/>
          <w:lang w:val="en-GB"/>
        </w:rPr>
        <w:tab/>
        <w:t>Assistant Professor, Indiana University</w:t>
      </w:r>
    </w:p>
    <w:p w14:paraId="5A2CE762" w14:textId="77777777" w:rsidR="00E4458B" w:rsidRPr="00AD50B7" w:rsidRDefault="00E4458B" w:rsidP="00C83524">
      <w:pPr>
        <w:ind w:left="1701" w:hanging="1701"/>
        <w:outlineLvl w:val="0"/>
        <w:rPr>
          <w:rFonts w:ascii="Times New Roman" w:hAnsi="Times New Roman"/>
          <w:szCs w:val="21"/>
        </w:rPr>
      </w:pPr>
      <w:r w:rsidRPr="00AD50B7">
        <w:rPr>
          <w:rFonts w:ascii="Times New Roman" w:hAnsi="Times New Roman"/>
          <w:szCs w:val="21"/>
        </w:rPr>
        <w:t>2010 –</w:t>
      </w:r>
      <w:r w:rsidR="00241AC2" w:rsidRPr="00AD50B7">
        <w:rPr>
          <w:rFonts w:ascii="Times New Roman" w:hAnsi="Times New Roman"/>
          <w:szCs w:val="21"/>
        </w:rPr>
        <w:t xml:space="preserve"> </w:t>
      </w:r>
      <w:r w:rsidR="007F2E4D" w:rsidRPr="00AD50B7">
        <w:rPr>
          <w:rFonts w:ascii="Times New Roman" w:hAnsi="Times New Roman"/>
          <w:szCs w:val="21"/>
        </w:rPr>
        <w:t>2012</w:t>
      </w:r>
      <w:r w:rsidR="00832937" w:rsidRPr="00AD50B7">
        <w:rPr>
          <w:rFonts w:ascii="Times New Roman" w:hAnsi="Times New Roman"/>
          <w:szCs w:val="21"/>
        </w:rPr>
        <w:tab/>
        <w:t>Post.doc. in the Department of History, University of Copenhagen</w:t>
      </w:r>
    </w:p>
    <w:p w14:paraId="25A72506" w14:textId="77777777" w:rsidR="00C83524" w:rsidRPr="00AD50B7" w:rsidRDefault="00C83524" w:rsidP="00C83524">
      <w:pPr>
        <w:ind w:left="1701" w:hanging="1701"/>
        <w:outlineLvl w:val="0"/>
        <w:rPr>
          <w:rFonts w:ascii="Times New Roman" w:hAnsi="Times New Roman"/>
          <w:szCs w:val="21"/>
        </w:rPr>
      </w:pPr>
      <w:r w:rsidRPr="00AD50B7">
        <w:rPr>
          <w:rFonts w:ascii="Times New Roman" w:hAnsi="Times New Roman"/>
          <w:szCs w:val="21"/>
        </w:rPr>
        <w:t xml:space="preserve">2003 – 2005 </w:t>
      </w:r>
      <w:r w:rsidRPr="00AD50B7">
        <w:rPr>
          <w:rFonts w:ascii="Times New Roman" w:hAnsi="Times New Roman"/>
          <w:szCs w:val="21"/>
        </w:rPr>
        <w:tab/>
        <w:t>Research fellow, Kyoto University, Japan.</w:t>
      </w:r>
    </w:p>
    <w:p w14:paraId="11C73949" w14:textId="77777777" w:rsidR="006B6A8C" w:rsidRPr="00AD50B7" w:rsidRDefault="002A2A30" w:rsidP="00C83524">
      <w:pPr>
        <w:ind w:left="1701" w:hanging="1701"/>
        <w:outlineLvl w:val="0"/>
        <w:rPr>
          <w:rFonts w:ascii="Times New Roman" w:hAnsi="Times New Roman"/>
          <w:szCs w:val="21"/>
          <w:lang w:val="en-GB"/>
        </w:rPr>
      </w:pPr>
      <w:r w:rsidRPr="00AD50B7">
        <w:rPr>
          <w:rFonts w:ascii="Times New Roman" w:hAnsi="Times New Roman"/>
          <w:szCs w:val="21"/>
          <w:lang w:val="en-GB"/>
        </w:rPr>
        <w:t>1999</w:t>
      </w:r>
      <w:r w:rsidR="006B6A8C" w:rsidRPr="00AD50B7">
        <w:rPr>
          <w:rFonts w:ascii="Times New Roman" w:hAnsi="Times New Roman"/>
          <w:szCs w:val="21"/>
          <w:lang w:val="en-GB"/>
        </w:rPr>
        <w:t xml:space="preserve"> –</w:t>
      </w:r>
      <w:r w:rsidRPr="00AD50B7">
        <w:rPr>
          <w:rFonts w:ascii="Times New Roman" w:hAnsi="Times New Roman"/>
          <w:szCs w:val="21"/>
          <w:lang w:val="en-GB"/>
        </w:rPr>
        <w:t xml:space="preserve"> </w:t>
      </w:r>
      <w:r w:rsidR="006B6A8C" w:rsidRPr="00AD50B7">
        <w:rPr>
          <w:rFonts w:ascii="Times New Roman" w:hAnsi="Times New Roman"/>
          <w:szCs w:val="21"/>
          <w:lang w:val="en-GB"/>
        </w:rPr>
        <w:t>2003</w:t>
      </w:r>
      <w:r w:rsidR="006B6A8C" w:rsidRPr="00AD50B7">
        <w:rPr>
          <w:rFonts w:ascii="Times New Roman" w:hAnsi="Times New Roman"/>
          <w:szCs w:val="21"/>
          <w:lang w:val="en-GB"/>
        </w:rPr>
        <w:tab/>
        <w:t>Part-time lecturer at Asia Institute, University of Copenhagen</w:t>
      </w:r>
    </w:p>
    <w:p w14:paraId="21901D56" w14:textId="77777777" w:rsidR="006B6A8C" w:rsidRPr="00AD50B7" w:rsidRDefault="002A2A30" w:rsidP="00C83524">
      <w:pPr>
        <w:ind w:left="1701" w:hanging="1701"/>
        <w:outlineLvl w:val="0"/>
        <w:rPr>
          <w:rFonts w:ascii="Times New Roman" w:hAnsi="Times New Roman"/>
          <w:szCs w:val="21"/>
          <w:lang w:val="en-GB"/>
        </w:rPr>
      </w:pPr>
      <w:r w:rsidRPr="00AD50B7">
        <w:rPr>
          <w:rFonts w:ascii="Times New Roman" w:hAnsi="Times New Roman"/>
          <w:szCs w:val="21"/>
          <w:lang w:val="en-GB"/>
        </w:rPr>
        <w:t>2001</w:t>
      </w:r>
      <w:r w:rsidR="006B6A8C" w:rsidRPr="00AD50B7">
        <w:rPr>
          <w:rFonts w:ascii="Times New Roman" w:hAnsi="Times New Roman"/>
          <w:szCs w:val="21"/>
          <w:lang w:val="en-GB"/>
        </w:rPr>
        <w:t xml:space="preserve"> – 2003</w:t>
      </w:r>
      <w:r w:rsidR="006B6A8C" w:rsidRPr="00AD50B7">
        <w:rPr>
          <w:rFonts w:ascii="Times New Roman" w:hAnsi="Times New Roman"/>
          <w:szCs w:val="21"/>
          <w:lang w:val="en-GB"/>
        </w:rPr>
        <w:tab/>
        <w:t>Assistant lecturer at East Asia Institute, University of Aarhus</w:t>
      </w:r>
    </w:p>
    <w:p w14:paraId="02EB378F" w14:textId="77777777" w:rsidR="00703206" w:rsidRDefault="00703206" w:rsidP="002C372C">
      <w:pPr>
        <w:pStyle w:val="Title"/>
        <w:jc w:val="both"/>
        <w:outlineLvl w:val="0"/>
        <w:rPr>
          <w:rFonts w:eastAsia="MS Mincho"/>
          <w:kern w:val="2"/>
          <w:sz w:val="21"/>
          <w:szCs w:val="21"/>
          <w:lang w:val="en-GB" w:eastAsia="ja-JP"/>
        </w:rPr>
      </w:pPr>
    </w:p>
    <w:p w14:paraId="57C0EB8D" w14:textId="77777777" w:rsidR="00AD50B7" w:rsidRPr="00AD50B7" w:rsidRDefault="00C15F32" w:rsidP="002C372C">
      <w:pPr>
        <w:pStyle w:val="Title"/>
        <w:jc w:val="both"/>
        <w:outlineLvl w:val="0"/>
        <w:rPr>
          <w:b/>
          <w:sz w:val="21"/>
          <w:szCs w:val="21"/>
          <w:lang w:val="en-US"/>
        </w:rPr>
      </w:pPr>
      <w:r>
        <w:rPr>
          <w:b/>
          <w:sz w:val="21"/>
          <w:szCs w:val="21"/>
          <w:lang w:val="en-US"/>
        </w:rPr>
        <w:t xml:space="preserve">PEER-REVIEWED </w:t>
      </w:r>
      <w:r w:rsidR="00F27858" w:rsidRPr="00AD50B7">
        <w:rPr>
          <w:b/>
          <w:sz w:val="21"/>
          <w:szCs w:val="21"/>
          <w:lang w:val="en-US"/>
        </w:rPr>
        <w:t>PUBLICATIONS</w:t>
      </w:r>
      <w:r>
        <w:rPr>
          <w:b/>
          <w:sz w:val="21"/>
          <w:szCs w:val="21"/>
          <w:lang w:val="en-US"/>
        </w:rPr>
        <w:t xml:space="preserve"> </w:t>
      </w:r>
    </w:p>
    <w:p w14:paraId="1C674A0A" w14:textId="77777777" w:rsidR="00B40169" w:rsidRPr="00AD50B7" w:rsidRDefault="00B40169" w:rsidP="002C372C">
      <w:pPr>
        <w:pStyle w:val="Title"/>
        <w:jc w:val="both"/>
        <w:outlineLvl w:val="0"/>
        <w:rPr>
          <w:b/>
          <w:sz w:val="21"/>
          <w:szCs w:val="21"/>
          <w:lang w:val="en-US"/>
        </w:rPr>
      </w:pPr>
      <w:r w:rsidRPr="00AD50B7">
        <w:rPr>
          <w:b/>
          <w:sz w:val="21"/>
          <w:szCs w:val="21"/>
          <w:lang w:val="en-US"/>
        </w:rPr>
        <w:t>Monograph</w:t>
      </w:r>
    </w:p>
    <w:p w14:paraId="54DF6C0E" w14:textId="77777777" w:rsidR="00CB4BA0" w:rsidRPr="00AD50B7" w:rsidRDefault="00537191" w:rsidP="002C372C">
      <w:pPr>
        <w:pStyle w:val="Title"/>
        <w:jc w:val="both"/>
        <w:outlineLvl w:val="0"/>
        <w:rPr>
          <w:i/>
          <w:sz w:val="21"/>
          <w:szCs w:val="21"/>
          <w:lang w:val="en-US"/>
        </w:rPr>
      </w:pPr>
      <w:r w:rsidRPr="00AD50B7">
        <w:rPr>
          <w:sz w:val="21"/>
          <w:szCs w:val="21"/>
          <w:lang w:val="en-US"/>
        </w:rPr>
        <w:t>Oxenboell, Morten (</w:t>
      </w:r>
      <w:r w:rsidR="00B40169" w:rsidRPr="00AD50B7">
        <w:rPr>
          <w:sz w:val="21"/>
          <w:szCs w:val="21"/>
          <w:lang w:val="en-US"/>
        </w:rPr>
        <w:t>2018).</w:t>
      </w:r>
      <w:r w:rsidR="00CB4BA0" w:rsidRPr="00AD50B7">
        <w:rPr>
          <w:sz w:val="21"/>
          <w:szCs w:val="21"/>
          <w:lang w:val="en-US"/>
        </w:rPr>
        <w:t xml:space="preserve"> </w:t>
      </w:r>
      <w:proofErr w:type="spellStart"/>
      <w:r w:rsidR="00CB4BA0" w:rsidRPr="00AD50B7">
        <w:rPr>
          <w:i/>
          <w:sz w:val="21"/>
          <w:szCs w:val="21"/>
          <w:lang w:val="en-US"/>
        </w:rPr>
        <w:t>Akutō</w:t>
      </w:r>
      <w:proofErr w:type="spellEnd"/>
      <w:r w:rsidR="0061290B" w:rsidRPr="00AD50B7">
        <w:rPr>
          <w:i/>
          <w:sz w:val="21"/>
          <w:szCs w:val="21"/>
          <w:lang w:val="en-US"/>
        </w:rPr>
        <w:t>:</w:t>
      </w:r>
      <w:r w:rsidR="00CB4BA0" w:rsidRPr="00AD50B7">
        <w:rPr>
          <w:i/>
          <w:sz w:val="21"/>
          <w:szCs w:val="21"/>
          <w:lang w:val="en-US"/>
        </w:rPr>
        <w:t xml:space="preserve"> Rural Conflicts in Medieval Japan</w:t>
      </w:r>
      <w:r w:rsidR="00CB4BA0" w:rsidRPr="00AD50B7">
        <w:rPr>
          <w:sz w:val="21"/>
          <w:szCs w:val="21"/>
          <w:lang w:val="en-US"/>
        </w:rPr>
        <w:t xml:space="preserve">, </w:t>
      </w:r>
      <w:r w:rsidR="00C15F32">
        <w:rPr>
          <w:sz w:val="21"/>
          <w:szCs w:val="21"/>
          <w:lang w:val="en-US"/>
        </w:rPr>
        <w:t xml:space="preserve">Honolulu: </w:t>
      </w:r>
      <w:r w:rsidR="00CB4BA0" w:rsidRPr="00AD50B7">
        <w:rPr>
          <w:sz w:val="21"/>
          <w:szCs w:val="21"/>
          <w:lang w:val="en-US"/>
        </w:rPr>
        <w:t>University of Hawai’i Press.</w:t>
      </w:r>
      <w:r w:rsidR="00CB4BA0" w:rsidRPr="00AD50B7">
        <w:rPr>
          <w:i/>
          <w:sz w:val="21"/>
          <w:szCs w:val="21"/>
          <w:lang w:val="en-US"/>
        </w:rPr>
        <w:t xml:space="preserve"> </w:t>
      </w:r>
    </w:p>
    <w:p w14:paraId="6A05A809" w14:textId="77777777" w:rsidR="00B40169" w:rsidRPr="00AD50B7" w:rsidRDefault="00B40169" w:rsidP="002C372C">
      <w:pPr>
        <w:pStyle w:val="Title"/>
        <w:jc w:val="both"/>
        <w:outlineLvl w:val="0"/>
        <w:rPr>
          <w:i/>
          <w:sz w:val="21"/>
          <w:szCs w:val="21"/>
          <w:lang w:val="en-US"/>
        </w:rPr>
      </w:pPr>
    </w:p>
    <w:p w14:paraId="2F22184F" w14:textId="77777777" w:rsidR="00B40169" w:rsidRPr="00AD50B7" w:rsidRDefault="00B40169" w:rsidP="008C1BAC">
      <w:pPr>
        <w:spacing w:after="120"/>
        <w:rPr>
          <w:rFonts w:ascii="Times New Roman" w:hAnsi="Times New Roman"/>
          <w:b/>
          <w:szCs w:val="21"/>
        </w:rPr>
      </w:pPr>
      <w:r w:rsidRPr="00AD50B7">
        <w:rPr>
          <w:rFonts w:ascii="Times New Roman" w:hAnsi="Times New Roman"/>
          <w:b/>
          <w:szCs w:val="21"/>
        </w:rPr>
        <w:t>Journal Articles</w:t>
      </w:r>
    </w:p>
    <w:p w14:paraId="5A39BBE3" w14:textId="22778A11" w:rsidR="00775F90" w:rsidRDefault="13E6A10E" w:rsidP="13E6A10E">
      <w:pPr>
        <w:spacing w:after="120"/>
        <w:rPr>
          <w:rFonts w:ascii="Times New Roman" w:hAnsi="Times New Roman"/>
        </w:rPr>
      </w:pPr>
      <w:r w:rsidRPr="13E6A10E">
        <w:rPr>
          <w:rFonts w:ascii="Times New Roman" w:hAnsi="Times New Roman"/>
        </w:rPr>
        <w:t xml:space="preserve">Oxenboell, Morten, "Mountains, Woodsmen, and Village Conflicts in Japan, c. 1200-1400", </w:t>
      </w:r>
      <w:r w:rsidRPr="13E6A10E">
        <w:rPr>
          <w:rFonts w:ascii="Times New Roman" w:hAnsi="Times New Roman"/>
        </w:rPr>
        <w:lastRenderedPageBreak/>
        <w:t>in </w:t>
      </w:r>
      <w:r w:rsidRPr="13E6A10E">
        <w:rPr>
          <w:rFonts w:ascii="Times New Roman" w:hAnsi="Times New Roman"/>
          <w:i/>
          <w:iCs/>
        </w:rPr>
        <w:t>Harvard Journal of Asiatic Studies</w:t>
      </w:r>
      <w:r w:rsidRPr="13E6A10E">
        <w:rPr>
          <w:rFonts w:ascii="Times New Roman" w:hAnsi="Times New Roman"/>
        </w:rPr>
        <w:t> (accepted and forthcoming</w:t>
      </w:r>
      <w:r w:rsidR="00B608C9">
        <w:rPr>
          <w:rFonts w:ascii="Times New Roman" w:hAnsi="Times New Roman"/>
        </w:rPr>
        <w:t xml:space="preserve"> in 2024</w:t>
      </w:r>
      <w:r w:rsidRPr="13E6A10E">
        <w:rPr>
          <w:rFonts w:ascii="Times New Roman" w:hAnsi="Times New Roman"/>
        </w:rPr>
        <w:t>)</w:t>
      </w:r>
    </w:p>
    <w:p w14:paraId="6892BE71" w14:textId="77777777" w:rsidR="00061D0A" w:rsidRPr="008A3450" w:rsidRDefault="00061D0A" w:rsidP="00061D0A">
      <w:pPr>
        <w:spacing w:after="12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Oxenboell, Morten and Inaba </w:t>
      </w:r>
      <w:proofErr w:type="spellStart"/>
      <w:r>
        <w:rPr>
          <w:rFonts w:ascii="Times New Roman" w:hAnsi="Times New Roman"/>
          <w:szCs w:val="21"/>
        </w:rPr>
        <w:t>Tsuguharu</w:t>
      </w:r>
      <w:proofErr w:type="spellEnd"/>
      <w:r>
        <w:rPr>
          <w:rFonts w:ascii="Times New Roman" w:hAnsi="Times New Roman"/>
          <w:szCs w:val="21"/>
        </w:rPr>
        <w:t xml:space="preserve">, “The Medieval Peasant Through War and Conflict,” in Tonomura Hitomi (ed.) </w:t>
      </w:r>
      <w:r>
        <w:rPr>
          <w:rFonts w:ascii="Times New Roman" w:hAnsi="Times New Roman"/>
          <w:i/>
          <w:iCs/>
          <w:szCs w:val="21"/>
        </w:rPr>
        <w:t xml:space="preserve">The New Cambridge History of Japan </w:t>
      </w:r>
      <w:r>
        <w:rPr>
          <w:rFonts w:ascii="Times New Roman" w:hAnsi="Times New Roman"/>
          <w:szCs w:val="21"/>
        </w:rPr>
        <w:t>(accepted, forthcoming)</w:t>
      </w:r>
    </w:p>
    <w:p w14:paraId="6A834971" w14:textId="77777777" w:rsidR="00061D0A" w:rsidRDefault="00061D0A" w:rsidP="00061D0A">
      <w:pPr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Oxenboell, Morten, “Soma and Zomia: </w:t>
      </w:r>
      <w:r w:rsidRPr="008A3450">
        <w:rPr>
          <w:rFonts w:ascii="Times New Roman" w:hAnsi="Times New Roman"/>
          <w:szCs w:val="21"/>
        </w:rPr>
        <w:t xml:space="preserve">Agency, Governance, and </w:t>
      </w:r>
      <w:r>
        <w:rPr>
          <w:rFonts w:ascii="Times New Roman" w:hAnsi="Times New Roman"/>
          <w:szCs w:val="21"/>
        </w:rPr>
        <w:t>‘</w:t>
      </w:r>
      <w:r w:rsidRPr="008A3450">
        <w:rPr>
          <w:rFonts w:ascii="Times New Roman" w:hAnsi="Times New Roman"/>
          <w:szCs w:val="21"/>
        </w:rPr>
        <w:t>Shatter Zones</w:t>
      </w:r>
      <w:r>
        <w:rPr>
          <w:rFonts w:ascii="Times New Roman" w:hAnsi="Times New Roman"/>
          <w:szCs w:val="21"/>
        </w:rPr>
        <w:t>’</w:t>
      </w:r>
      <w:r w:rsidRPr="008A3450">
        <w:rPr>
          <w:rFonts w:ascii="Times New Roman" w:hAnsi="Times New Roman"/>
          <w:szCs w:val="21"/>
        </w:rPr>
        <w:t xml:space="preserve"> in Medieval Japan</w:t>
      </w:r>
      <w:r>
        <w:rPr>
          <w:rFonts w:ascii="Times New Roman" w:hAnsi="Times New Roman"/>
          <w:szCs w:val="21"/>
        </w:rPr>
        <w:t xml:space="preserve">,” in Ian Forrest (ed.) </w:t>
      </w:r>
      <w:r>
        <w:rPr>
          <w:rFonts w:ascii="Times New Roman" w:hAnsi="Times New Roman"/>
          <w:i/>
          <w:iCs/>
          <w:szCs w:val="21"/>
        </w:rPr>
        <w:t>Zomia</w:t>
      </w:r>
      <w:r>
        <w:rPr>
          <w:rFonts w:ascii="Times New Roman" w:hAnsi="Times New Roman"/>
          <w:szCs w:val="21"/>
        </w:rPr>
        <w:t xml:space="preserve"> (accepted, forthcoming)</w:t>
      </w:r>
    </w:p>
    <w:p w14:paraId="710CF053" w14:textId="77777777" w:rsidR="00B90080" w:rsidRPr="00B90080" w:rsidRDefault="00B90080" w:rsidP="008C1BAC">
      <w:pPr>
        <w:spacing w:after="12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Oxenboell, Morten (2020), </w:t>
      </w:r>
      <w:r w:rsidR="00020A62">
        <w:rPr>
          <w:rFonts w:ascii="Times New Roman" w:hAnsi="Times New Roman"/>
          <w:szCs w:val="21"/>
        </w:rPr>
        <w:t>“</w:t>
      </w:r>
      <w:r>
        <w:rPr>
          <w:rFonts w:ascii="Times New Roman" w:hAnsi="Times New Roman"/>
          <w:szCs w:val="21"/>
        </w:rPr>
        <w:t>Bandits and Peasants in Medieval Japan,</w:t>
      </w:r>
      <w:r w:rsidR="00020A62">
        <w:rPr>
          <w:rFonts w:ascii="Times New Roman" w:hAnsi="Times New Roman"/>
          <w:szCs w:val="21"/>
        </w:rPr>
        <w:t>”</w:t>
      </w:r>
      <w:r>
        <w:rPr>
          <w:rFonts w:ascii="Times New Roman" w:hAnsi="Times New Roman"/>
          <w:szCs w:val="21"/>
        </w:rPr>
        <w:t xml:space="preserve"> in Gordon, </w:t>
      </w:r>
      <w:proofErr w:type="spellStart"/>
      <w:r>
        <w:rPr>
          <w:rFonts w:ascii="Times New Roman" w:hAnsi="Times New Roman"/>
          <w:szCs w:val="21"/>
        </w:rPr>
        <w:t>Kaeuper</w:t>
      </w:r>
      <w:proofErr w:type="spellEnd"/>
      <w:r>
        <w:rPr>
          <w:rFonts w:ascii="Times New Roman" w:hAnsi="Times New Roman"/>
          <w:szCs w:val="21"/>
        </w:rPr>
        <w:t xml:space="preserve">, and </w:t>
      </w:r>
      <w:proofErr w:type="spellStart"/>
      <w:r>
        <w:rPr>
          <w:rFonts w:ascii="Times New Roman" w:hAnsi="Times New Roman"/>
          <w:szCs w:val="21"/>
        </w:rPr>
        <w:t>Zurndorfer</w:t>
      </w:r>
      <w:proofErr w:type="spellEnd"/>
      <w:r>
        <w:rPr>
          <w:rFonts w:ascii="Times New Roman" w:hAnsi="Times New Roman"/>
          <w:szCs w:val="21"/>
        </w:rPr>
        <w:t xml:space="preserve"> (eds) </w:t>
      </w:r>
      <w:r>
        <w:rPr>
          <w:rFonts w:ascii="Times New Roman" w:hAnsi="Times New Roman"/>
          <w:i/>
          <w:iCs/>
          <w:szCs w:val="21"/>
        </w:rPr>
        <w:t>The Cambridge World History of Violence, Volume 2, 500-1500 CE</w:t>
      </w:r>
      <w:r>
        <w:rPr>
          <w:rFonts w:ascii="Times New Roman" w:hAnsi="Times New Roman"/>
          <w:szCs w:val="21"/>
        </w:rPr>
        <w:t>, Cambridge: Cambridge University Press, pp. 207-227.</w:t>
      </w:r>
    </w:p>
    <w:p w14:paraId="67E45123" w14:textId="77777777" w:rsidR="003F34EB" w:rsidRPr="00AD50B7" w:rsidRDefault="003F34EB" w:rsidP="008C1BAC">
      <w:pPr>
        <w:spacing w:after="120"/>
        <w:rPr>
          <w:rFonts w:ascii="Times New Roman" w:hAnsi="Times New Roman"/>
          <w:szCs w:val="21"/>
        </w:rPr>
      </w:pPr>
      <w:r w:rsidRPr="00AD50B7">
        <w:rPr>
          <w:rFonts w:ascii="Times New Roman" w:hAnsi="Times New Roman"/>
          <w:szCs w:val="21"/>
        </w:rPr>
        <w:t>Oxenboell, Morten (2017)</w:t>
      </w:r>
      <w:r w:rsidR="00B40169" w:rsidRPr="00AD50B7">
        <w:rPr>
          <w:rFonts w:ascii="Times New Roman" w:hAnsi="Times New Roman"/>
          <w:szCs w:val="21"/>
        </w:rPr>
        <w:t>.</w:t>
      </w:r>
      <w:r w:rsidRPr="00AD50B7">
        <w:rPr>
          <w:rFonts w:ascii="Times New Roman" w:hAnsi="Times New Roman"/>
          <w:szCs w:val="21"/>
        </w:rPr>
        <w:t xml:space="preserve"> </w:t>
      </w:r>
      <w:r w:rsidR="00892AA7" w:rsidRPr="00AD50B7">
        <w:rPr>
          <w:rFonts w:ascii="Times New Roman" w:hAnsi="Times New Roman"/>
          <w:szCs w:val="21"/>
        </w:rPr>
        <w:t>“</w:t>
      </w:r>
      <w:r w:rsidRPr="00AD50B7">
        <w:rPr>
          <w:rFonts w:ascii="Times New Roman" w:hAnsi="Times New Roman"/>
          <w:szCs w:val="21"/>
        </w:rPr>
        <w:t xml:space="preserve">Epistemologies of Violence: The Medieval Japanese War Tales,” </w:t>
      </w:r>
      <w:r w:rsidRPr="00AD50B7">
        <w:rPr>
          <w:rFonts w:ascii="Times New Roman" w:hAnsi="Times New Roman"/>
          <w:i/>
          <w:szCs w:val="21"/>
        </w:rPr>
        <w:t>History and Theory</w:t>
      </w:r>
      <w:r w:rsidRPr="00AD50B7">
        <w:rPr>
          <w:rFonts w:ascii="Times New Roman" w:hAnsi="Times New Roman"/>
          <w:szCs w:val="21"/>
        </w:rPr>
        <w:t>, vol. 56:4 (December)</w:t>
      </w:r>
      <w:r w:rsidR="00B40169" w:rsidRPr="00AD50B7">
        <w:rPr>
          <w:rFonts w:ascii="Times New Roman" w:hAnsi="Times New Roman"/>
          <w:szCs w:val="21"/>
        </w:rPr>
        <w:t>, pp. 44-59</w:t>
      </w:r>
      <w:r w:rsidRPr="00AD50B7">
        <w:rPr>
          <w:rFonts w:ascii="Times New Roman" w:hAnsi="Times New Roman"/>
          <w:szCs w:val="21"/>
        </w:rPr>
        <w:t xml:space="preserve">. </w:t>
      </w:r>
    </w:p>
    <w:p w14:paraId="4DCC8716" w14:textId="77777777" w:rsidR="00735595" w:rsidRPr="00AD50B7" w:rsidRDefault="000C1913" w:rsidP="008C1BAC">
      <w:pPr>
        <w:spacing w:after="120"/>
        <w:rPr>
          <w:rFonts w:ascii="Times New Roman" w:hAnsi="Times New Roman"/>
          <w:szCs w:val="21"/>
        </w:rPr>
      </w:pPr>
      <w:r w:rsidRPr="00AD50B7">
        <w:rPr>
          <w:rFonts w:ascii="Times New Roman" w:hAnsi="Times New Roman"/>
          <w:szCs w:val="21"/>
        </w:rPr>
        <w:t>Oxenboell, Morten (2011</w:t>
      </w:r>
      <w:proofErr w:type="gramStart"/>
      <w:r w:rsidRPr="00AD50B7">
        <w:rPr>
          <w:rFonts w:ascii="Times New Roman" w:hAnsi="Times New Roman"/>
          <w:szCs w:val="21"/>
        </w:rPr>
        <w:t xml:space="preserve">) </w:t>
      </w:r>
      <w:r w:rsidR="00735595" w:rsidRPr="00AD50B7">
        <w:rPr>
          <w:rFonts w:ascii="Times New Roman" w:hAnsi="Times New Roman"/>
          <w:szCs w:val="21"/>
        </w:rPr>
        <w:t>”Seppuku</w:t>
      </w:r>
      <w:proofErr w:type="gramEnd"/>
      <w:r w:rsidR="00735595" w:rsidRPr="00AD50B7">
        <w:rPr>
          <w:rFonts w:ascii="Times New Roman" w:hAnsi="Times New Roman"/>
          <w:szCs w:val="21"/>
        </w:rPr>
        <w:t xml:space="preserve"> – </w:t>
      </w:r>
      <w:proofErr w:type="spellStart"/>
      <w:r w:rsidR="00735595" w:rsidRPr="00AD50B7">
        <w:rPr>
          <w:rFonts w:ascii="Times New Roman" w:hAnsi="Times New Roman"/>
          <w:szCs w:val="21"/>
        </w:rPr>
        <w:t>Historien</w:t>
      </w:r>
      <w:proofErr w:type="spellEnd"/>
      <w:r w:rsidR="00735595" w:rsidRPr="00AD50B7">
        <w:rPr>
          <w:rFonts w:ascii="Times New Roman" w:hAnsi="Times New Roman"/>
          <w:szCs w:val="21"/>
        </w:rPr>
        <w:t xml:space="preserve"> om det </w:t>
      </w:r>
      <w:proofErr w:type="spellStart"/>
      <w:r w:rsidR="00735595" w:rsidRPr="00AD50B7">
        <w:rPr>
          <w:rFonts w:ascii="Times New Roman" w:hAnsi="Times New Roman"/>
          <w:szCs w:val="21"/>
        </w:rPr>
        <w:t>Rituelle</w:t>
      </w:r>
      <w:proofErr w:type="spellEnd"/>
      <w:r w:rsidR="00735595" w:rsidRPr="00AD50B7">
        <w:rPr>
          <w:rFonts w:ascii="Times New Roman" w:hAnsi="Times New Roman"/>
          <w:szCs w:val="21"/>
        </w:rPr>
        <w:t xml:space="preserve"> </w:t>
      </w:r>
      <w:proofErr w:type="spellStart"/>
      <w:r w:rsidR="00735595" w:rsidRPr="00AD50B7">
        <w:rPr>
          <w:rFonts w:ascii="Times New Roman" w:hAnsi="Times New Roman"/>
          <w:szCs w:val="21"/>
        </w:rPr>
        <w:t>Japanske</w:t>
      </w:r>
      <w:proofErr w:type="spellEnd"/>
      <w:r w:rsidR="00735595" w:rsidRPr="00AD50B7">
        <w:rPr>
          <w:rFonts w:ascii="Times New Roman" w:hAnsi="Times New Roman"/>
          <w:szCs w:val="21"/>
        </w:rPr>
        <w:t xml:space="preserve"> </w:t>
      </w:r>
      <w:proofErr w:type="spellStart"/>
      <w:r w:rsidR="00735595" w:rsidRPr="00AD50B7">
        <w:rPr>
          <w:rFonts w:ascii="Times New Roman" w:hAnsi="Times New Roman"/>
          <w:szCs w:val="21"/>
        </w:rPr>
        <w:t>Selvmord</w:t>
      </w:r>
      <w:proofErr w:type="spellEnd"/>
      <w:r w:rsidR="00735595" w:rsidRPr="00AD50B7">
        <w:rPr>
          <w:rFonts w:ascii="Times New Roman" w:hAnsi="Times New Roman"/>
          <w:szCs w:val="21"/>
        </w:rPr>
        <w:t>”</w:t>
      </w:r>
      <w:r w:rsidR="0083333B" w:rsidRPr="00AD50B7">
        <w:rPr>
          <w:rFonts w:ascii="Times New Roman" w:hAnsi="Times New Roman"/>
          <w:szCs w:val="21"/>
        </w:rPr>
        <w:t xml:space="preserve"> (Seppuku – The History of the Japanese Ritual Suicide)</w:t>
      </w:r>
      <w:r w:rsidR="00735595" w:rsidRPr="00AD50B7">
        <w:rPr>
          <w:rFonts w:ascii="Times New Roman" w:hAnsi="Times New Roman"/>
          <w:szCs w:val="21"/>
        </w:rPr>
        <w:t xml:space="preserve">, </w:t>
      </w:r>
      <w:proofErr w:type="spellStart"/>
      <w:r w:rsidR="00735595" w:rsidRPr="0017160A">
        <w:rPr>
          <w:rFonts w:ascii="Times New Roman" w:hAnsi="Times New Roman"/>
          <w:i/>
          <w:szCs w:val="21"/>
        </w:rPr>
        <w:t>Histori</w:t>
      </w:r>
      <w:r w:rsidRPr="0017160A">
        <w:rPr>
          <w:rFonts w:ascii="Times New Roman" w:hAnsi="Times New Roman"/>
          <w:i/>
          <w:szCs w:val="21"/>
        </w:rPr>
        <w:t>sk</w:t>
      </w:r>
      <w:proofErr w:type="spellEnd"/>
      <w:r w:rsidRPr="0017160A">
        <w:rPr>
          <w:rFonts w:ascii="Times New Roman" w:hAnsi="Times New Roman"/>
          <w:i/>
          <w:szCs w:val="21"/>
        </w:rPr>
        <w:t xml:space="preserve"> </w:t>
      </w:r>
      <w:proofErr w:type="spellStart"/>
      <w:r w:rsidRPr="0017160A">
        <w:rPr>
          <w:rFonts w:ascii="Times New Roman" w:hAnsi="Times New Roman"/>
          <w:i/>
          <w:szCs w:val="21"/>
        </w:rPr>
        <w:t>Tidsskrift</w:t>
      </w:r>
      <w:proofErr w:type="spellEnd"/>
      <w:r w:rsidR="009318BA" w:rsidRPr="00AD50B7">
        <w:rPr>
          <w:rFonts w:ascii="Times New Roman" w:hAnsi="Times New Roman"/>
          <w:szCs w:val="21"/>
        </w:rPr>
        <w:t>, Copenhagen</w:t>
      </w:r>
      <w:r w:rsidRPr="00AD50B7">
        <w:rPr>
          <w:rFonts w:ascii="Times New Roman" w:hAnsi="Times New Roman"/>
          <w:szCs w:val="21"/>
        </w:rPr>
        <w:t>, vol. 112:2</w:t>
      </w:r>
      <w:r w:rsidR="00B40169" w:rsidRPr="00AD50B7">
        <w:rPr>
          <w:rFonts w:ascii="Times New Roman" w:hAnsi="Times New Roman"/>
          <w:szCs w:val="21"/>
        </w:rPr>
        <w:t xml:space="preserve">, </w:t>
      </w:r>
      <w:r w:rsidR="00AD50B7" w:rsidRPr="00AD50B7">
        <w:rPr>
          <w:rFonts w:ascii="Times New Roman" w:hAnsi="Times New Roman"/>
          <w:szCs w:val="21"/>
        </w:rPr>
        <w:t>pp. 382-415</w:t>
      </w:r>
      <w:r w:rsidR="00735595" w:rsidRPr="00AD50B7">
        <w:rPr>
          <w:rFonts w:ascii="Times New Roman" w:hAnsi="Times New Roman"/>
          <w:szCs w:val="21"/>
        </w:rPr>
        <w:t>.</w:t>
      </w:r>
    </w:p>
    <w:p w14:paraId="16C2558A" w14:textId="77777777" w:rsidR="00B2060F" w:rsidRPr="00AD50B7" w:rsidRDefault="000C1913" w:rsidP="008C1BAC">
      <w:pPr>
        <w:spacing w:after="120"/>
        <w:rPr>
          <w:rFonts w:ascii="Times New Roman" w:hAnsi="Times New Roman"/>
          <w:szCs w:val="21"/>
        </w:rPr>
      </w:pPr>
      <w:r w:rsidRPr="00AD50B7">
        <w:rPr>
          <w:rFonts w:ascii="Times New Roman" w:hAnsi="Times New Roman"/>
          <w:szCs w:val="21"/>
        </w:rPr>
        <w:t xml:space="preserve">Oxenboell, Morten (2008) </w:t>
      </w:r>
      <w:r w:rsidR="00B2060F" w:rsidRPr="00AD50B7">
        <w:rPr>
          <w:rFonts w:ascii="Times New Roman" w:hAnsi="Times New Roman"/>
          <w:szCs w:val="21"/>
        </w:rPr>
        <w:t>“</w:t>
      </w:r>
      <w:proofErr w:type="spellStart"/>
      <w:r w:rsidR="00B2060F" w:rsidRPr="00AD50B7">
        <w:rPr>
          <w:rFonts w:ascii="Times New Roman" w:hAnsi="Times New Roman"/>
          <w:szCs w:val="21"/>
        </w:rPr>
        <w:t>Bønder</w:t>
      </w:r>
      <w:proofErr w:type="spellEnd"/>
      <w:r w:rsidR="00B2060F" w:rsidRPr="00AD50B7">
        <w:rPr>
          <w:rFonts w:ascii="Times New Roman" w:hAnsi="Times New Roman"/>
          <w:szCs w:val="21"/>
        </w:rPr>
        <w:t xml:space="preserve">, </w:t>
      </w:r>
      <w:proofErr w:type="spellStart"/>
      <w:r w:rsidR="00B2060F" w:rsidRPr="00AD50B7">
        <w:rPr>
          <w:rFonts w:ascii="Times New Roman" w:hAnsi="Times New Roman"/>
          <w:szCs w:val="21"/>
        </w:rPr>
        <w:t>Banditter</w:t>
      </w:r>
      <w:proofErr w:type="spellEnd"/>
      <w:r w:rsidR="00B2060F" w:rsidRPr="00AD50B7">
        <w:rPr>
          <w:rFonts w:ascii="Times New Roman" w:hAnsi="Times New Roman"/>
          <w:szCs w:val="21"/>
        </w:rPr>
        <w:t xml:space="preserve"> </w:t>
      </w:r>
      <w:proofErr w:type="spellStart"/>
      <w:r w:rsidR="00B2060F" w:rsidRPr="00AD50B7">
        <w:rPr>
          <w:rFonts w:ascii="Times New Roman" w:hAnsi="Times New Roman"/>
          <w:szCs w:val="21"/>
        </w:rPr>
        <w:t>og</w:t>
      </w:r>
      <w:proofErr w:type="spellEnd"/>
      <w:r w:rsidR="00B2060F" w:rsidRPr="00AD50B7">
        <w:rPr>
          <w:rFonts w:ascii="Times New Roman" w:hAnsi="Times New Roman"/>
          <w:szCs w:val="21"/>
        </w:rPr>
        <w:t xml:space="preserve"> </w:t>
      </w:r>
      <w:proofErr w:type="spellStart"/>
      <w:r w:rsidR="00B2060F" w:rsidRPr="00AD50B7">
        <w:rPr>
          <w:rFonts w:ascii="Times New Roman" w:hAnsi="Times New Roman"/>
          <w:szCs w:val="21"/>
        </w:rPr>
        <w:t>andre</w:t>
      </w:r>
      <w:proofErr w:type="spellEnd"/>
      <w:r w:rsidR="00B2060F" w:rsidRPr="00AD50B7">
        <w:rPr>
          <w:rFonts w:ascii="Times New Roman" w:hAnsi="Times New Roman"/>
          <w:szCs w:val="21"/>
        </w:rPr>
        <w:t xml:space="preserve"> </w:t>
      </w:r>
      <w:proofErr w:type="spellStart"/>
      <w:r w:rsidR="00B2060F" w:rsidRPr="00AD50B7">
        <w:rPr>
          <w:rFonts w:ascii="Times New Roman" w:hAnsi="Times New Roman"/>
          <w:szCs w:val="21"/>
        </w:rPr>
        <w:t>Ballademagere</w:t>
      </w:r>
      <w:proofErr w:type="spellEnd"/>
      <w:r w:rsidR="00B2060F" w:rsidRPr="00AD50B7">
        <w:rPr>
          <w:rFonts w:ascii="Times New Roman" w:hAnsi="Times New Roman"/>
          <w:szCs w:val="21"/>
        </w:rPr>
        <w:t>”</w:t>
      </w:r>
      <w:r w:rsidR="00377051" w:rsidRPr="00AD50B7">
        <w:rPr>
          <w:rFonts w:ascii="Times New Roman" w:hAnsi="Times New Roman"/>
          <w:szCs w:val="21"/>
        </w:rPr>
        <w:t xml:space="preserve"> (Peasants, bandits and other </w:t>
      </w:r>
      <w:proofErr w:type="gramStart"/>
      <w:r w:rsidR="00377051" w:rsidRPr="00AD50B7">
        <w:rPr>
          <w:rFonts w:ascii="Times New Roman" w:hAnsi="Times New Roman"/>
          <w:szCs w:val="21"/>
        </w:rPr>
        <w:t>trouble makers</w:t>
      </w:r>
      <w:proofErr w:type="gramEnd"/>
      <w:r w:rsidR="00377051" w:rsidRPr="00AD50B7">
        <w:rPr>
          <w:rFonts w:ascii="Times New Roman" w:hAnsi="Times New Roman"/>
          <w:szCs w:val="21"/>
        </w:rPr>
        <w:t>)</w:t>
      </w:r>
      <w:r w:rsidR="00B2060F" w:rsidRPr="00AD50B7">
        <w:rPr>
          <w:rFonts w:ascii="Times New Roman" w:hAnsi="Times New Roman"/>
          <w:szCs w:val="21"/>
        </w:rPr>
        <w:t xml:space="preserve">, </w:t>
      </w:r>
      <w:r w:rsidR="00B2060F" w:rsidRPr="00AD50B7">
        <w:rPr>
          <w:rFonts w:ascii="Times New Roman" w:hAnsi="Times New Roman"/>
          <w:i/>
          <w:szCs w:val="21"/>
        </w:rPr>
        <w:t xml:space="preserve">1066 – </w:t>
      </w:r>
      <w:proofErr w:type="spellStart"/>
      <w:r w:rsidR="00B2060F" w:rsidRPr="00AD50B7">
        <w:rPr>
          <w:rFonts w:ascii="Times New Roman" w:hAnsi="Times New Roman"/>
          <w:i/>
          <w:szCs w:val="21"/>
        </w:rPr>
        <w:t>Tidsskrift</w:t>
      </w:r>
      <w:proofErr w:type="spellEnd"/>
      <w:r w:rsidR="00B2060F" w:rsidRPr="00AD50B7">
        <w:rPr>
          <w:rFonts w:ascii="Times New Roman" w:hAnsi="Times New Roman"/>
          <w:i/>
          <w:szCs w:val="21"/>
        </w:rPr>
        <w:t xml:space="preserve"> for </w:t>
      </w:r>
      <w:proofErr w:type="spellStart"/>
      <w:r w:rsidR="00B2060F" w:rsidRPr="00AD50B7">
        <w:rPr>
          <w:rFonts w:ascii="Times New Roman" w:hAnsi="Times New Roman"/>
          <w:i/>
          <w:szCs w:val="21"/>
        </w:rPr>
        <w:t>Historie</w:t>
      </w:r>
      <w:proofErr w:type="spellEnd"/>
      <w:r w:rsidR="00B2060F" w:rsidRPr="00AD50B7">
        <w:rPr>
          <w:rFonts w:ascii="Times New Roman" w:hAnsi="Times New Roman"/>
          <w:szCs w:val="21"/>
        </w:rPr>
        <w:t xml:space="preserve">, </w:t>
      </w:r>
      <w:r w:rsidR="00377051" w:rsidRPr="00AD50B7">
        <w:rPr>
          <w:rFonts w:ascii="Times New Roman" w:hAnsi="Times New Roman"/>
          <w:szCs w:val="21"/>
        </w:rPr>
        <w:t>special edition</w:t>
      </w:r>
      <w:r w:rsidRPr="00AD50B7">
        <w:rPr>
          <w:rFonts w:ascii="Times New Roman" w:hAnsi="Times New Roman"/>
          <w:szCs w:val="21"/>
        </w:rPr>
        <w:t>, vol. 38:4</w:t>
      </w:r>
      <w:r w:rsidR="00993329" w:rsidRPr="00AD50B7">
        <w:rPr>
          <w:rFonts w:ascii="Times New Roman" w:hAnsi="Times New Roman"/>
          <w:szCs w:val="21"/>
        </w:rPr>
        <w:t>, pp. 16-21.</w:t>
      </w:r>
    </w:p>
    <w:p w14:paraId="057CFD4D" w14:textId="77777777" w:rsidR="00735595" w:rsidRPr="00AD50B7" w:rsidRDefault="000C1913" w:rsidP="008C1BAC">
      <w:pPr>
        <w:spacing w:after="120"/>
        <w:rPr>
          <w:rFonts w:ascii="Times New Roman" w:hAnsi="Times New Roman"/>
          <w:szCs w:val="21"/>
          <w:lang w:val="en-GB"/>
        </w:rPr>
      </w:pPr>
      <w:r w:rsidRPr="00AD50B7">
        <w:rPr>
          <w:rFonts w:ascii="Times New Roman" w:hAnsi="Times New Roman"/>
          <w:szCs w:val="21"/>
        </w:rPr>
        <w:t xml:space="preserve">Oxenboell, Morten (2007) </w:t>
      </w:r>
      <w:r w:rsidR="0048554A">
        <w:rPr>
          <w:rFonts w:ascii="Times New Roman" w:hAnsi="Times New Roman"/>
          <w:szCs w:val="21"/>
          <w:lang w:val="en-GB"/>
        </w:rPr>
        <w:t>“</w:t>
      </w:r>
      <w:r w:rsidR="00735595" w:rsidRPr="00AD50B7">
        <w:rPr>
          <w:rFonts w:ascii="Times New Roman" w:hAnsi="Times New Roman"/>
          <w:szCs w:val="21"/>
          <w:lang w:val="en-GB"/>
        </w:rPr>
        <w:t xml:space="preserve">The Vicissitudes of a Medieval Japanese Warrior”, </w:t>
      </w:r>
      <w:r w:rsidR="00735595" w:rsidRPr="00AD50B7">
        <w:rPr>
          <w:rFonts w:ascii="Times New Roman" w:hAnsi="Times New Roman"/>
          <w:i/>
          <w:szCs w:val="21"/>
          <w:lang w:val="en-GB"/>
        </w:rPr>
        <w:t>Journal of the Royal Asiatic Society – Third Series</w:t>
      </w:r>
      <w:r w:rsidRPr="00AD50B7">
        <w:rPr>
          <w:rFonts w:ascii="Times New Roman" w:hAnsi="Times New Roman"/>
          <w:szCs w:val="21"/>
          <w:lang w:val="en-GB"/>
        </w:rPr>
        <w:t>, vol. 17:1</w:t>
      </w:r>
      <w:r w:rsidR="00735595" w:rsidRPr="00AD50B7">
        <w:rPr>
          <w:rFonts w:ascii="Times New Roman" w:hAnsi="Times New Roman"/>
          <w:szCs w:val="21"/>
          <w:lang w:val="en-GB"/>
        </w:rPr>
        <w:t>, pp. 43-54</w:t>
      </w:r>
      <w:r w:rsidRPr="00AD50B7">
        <w:rPr>
          <w:rFonts w:ascii="Times New Roman" w:hAnsi="Times New Roman"/>
          <w:szCs w:val="21"/>
          <w:lang w:val="en-GB"/>
        </w:rPr>
        <w:t>.</w:t>
      </w:r>
    </w:p>
    <w:p w14:paraId="6AA6133C" w14:textId="77777777" w:rsidR="00735595" w:rsidRPr="00AD50B7" w:rsidRDefault="000C1913" w:rsidP="008C1BAC">
      <w:pPr>
        <w:spacing w:after="120"/>
        <w:rPr>
          <w:rFonts w:ascii="Times New Roman" w:hAnsi="Times New Roman"/>
          <w:szCs w:val="21"/>
          <w:lang w:val="en-GB"/>
        </w:rPr>
      </w:pPr>
      <w:r w:rsidRPr="00AD50B7">
        <w:rPr>
          <w:rFonts w:ascii="Times New Roman" w:hAnsi="Times New Roman"/>
          <w:szCs w:val="21"/>
        </w:rPr>
        <w:t>Oxenboell, Morten (2006)</w:t>
      </w:r>
      <w:r w:rsidR="00F27858" w:rsidRPr="00AD50B7">
        <w:rPr>
          <w:rFonts w:ascii="Times New Roman" w:hAnsi="Times New Roman"/>
          <w:szCs w:val="21"/>
          <w:lang w:val="en-GB"/>
        </w:rPr>
        <w:t xml:space="preserve"> </w:t>
      </w:r>
      <w:r w:rsidR="00735595" w:rsidRPr="00AD50B7">
        <w:rPr>
          <w:rFonts w:ascii="Times New Roman" w:hAnsi="Times New Roman"/>
          <w:szCs w:val="21"/>
          <w:lang w:val="en-GB"/>
        </w:rPr>
        <w:t>“</w:t>
      </w:r>
      <w:proofErr w:type="spellStart"/>
      <w:r w:rsidR="00735595" w:rsidRPr="00AD50B7">
        <w:rPr>
          <w:rFonts w:ascii="Times New Roman" w:hAnsi="Times New Roman"/>
          <w:i/>
          <w:iCs/>
          <w:szCs w:val="21"/>
          <w:lang w:val="en-GB"/>
        </w:rPr>
        <w:t>Mineaiki</w:t>
      </w:r>
      <w:proofErr w:type="spellEnd"/>
      <w:r w:rsidR="00735595" w:rsidRPr="00AD50B7">
        <w:rPr>
          <w:rFonts w:ascii="Times New Roman" w:hAnsi="Times New Roman"/>
          <w:szCs w:val="21"/>
          <w:lang w:val="en-GB"/>
        </w:rPr>
        <w:t xml:space="preserve"> and Discourses on Social Unrest in Medieval Japan”, </w:t>
      </w:r>
      <w:r w:rsidR="00735595" w:rsidRPr="00AD50B7">
        <w:rPr>
          <w:rFonts w:ascii="Times New Roman" w:hAnsi="Times New Roman"/>
          <w:i/>
          <w:szCs w:val="21"/>
          <w:lang w:val="en-GB"/>
        </w:rPr>
        <w:t>Japan Forum</w:t>
      </w:r>
      <w:r w:rsidRPr="00AD50B7">
        <w:rPr>
          <w:rFonts w:ascii="Times New Roman" w:hAnsi="Times New Roman"/>
          <w:szCs w:val="21"/>
          <w:lang w:val="en-GB"/>
        </w:rPr>
        <w:t xml:space="preserve"> vol. 18:1, pp</w:t>
      </w:r>
      <w:r w:rsidR="00735595" w:rsidRPr="00AD50B7">
        <w:rPr>
          <w:rFonts w:ascii="Times New Roman" w:hAnsi="Times New Roman"/>
          <w:szCs w:val="21"/>
          <w:lang w:val="en-GB"/>
        </w:rPr>
        <w:t xml:space="preserve">. 1-21. </w:t>
      </w:r>
    </w:p>
    <w:p w14:paraId="007574B9" w14:textId="77777777" w:rsidR="00735595" w:rsidRPr="00AD50B7" w:rsidRDefault="000C1913" w:rsidP="008C1BAC">
      <w:pPr>
        <w:spacing w:after="120"/>
        <w:rPr>
          <w:rFonts w:ascii="Times New Roman" w:hAnsi="Times New Roman"/>
          <w:szCs w:val="21"/>
          <w:lang w:val="da-DK"/>
        </w:rPr>
      </w:pPr>
      <w:r w:rsidRPr="00AD50B7">
        <w:rPr>
          <w:rFonts w:ascii="Times New Roman" w:hAnsi="Times New Roman"/>
          <w:szCs w:val="21"/>
          <w:lang w:val="da-DK"/>
        </w:rPr>
        <w:t xml:space="preserve">Oxenboell, Morten (2006) </w:t>
      </w:r>
      <w:r w:rsidR="00735595" w:rsidRPr="00AD50B7">
        <w:rPr>
          <w:rFonts w:ascii="Times New Roman" w:hAnsi="Times New Roman"/>
          <w:szCs w:val="21"/>
          <w:lang w:val="da-DK"/>
        </w:rPr>
        <w:t xml:space="preserve">”Folk og Røvere i Kamakura” (Peasants and robbers in the Kamakura period), </w:t>
      </w:r>
      <w:r w:rsidR="00735595" w:rsidRPr="00AD50B7">
        <w:rPr>
          <w:rFonts w:ascii="Times New Roman" w:hAnsi="Times New Roman"/>
          <w:i/>
          <w:szCs w:val="21"/>
          <w:lang w:val="da-DK"/>
        </w:rPr>
        <w:t>1066 – Tidsskrift for Historie</w:t>
      </w:r>
      <w:r w:rsidRPr="00AD50B7">
        <w:rPr>
          <w:rFonts w:ascii="Times New Roman" w:hAnsi="Times New Roman"/>
          <w:szCs w:val="21"/>
          <w:lang w:val="da-DK"/>
        </w:rPr>
        <w:t>, vol. 36:3, pp</w:t>
      </w:r>
      <w:r w:rsidR="00735595" w:rsidRPr="00AD50B7">
        <w:rPr>
          <w:rFonts w:ascii="Times New Roman" w:hAnsi="Times New Roman"/>
          <w:szCs w:val="21"/>
          <w:lang w:val="da-DK"/>
        </w:rPr>
        <w:t>. 3-11</w:t>
      </w:r>
      <w:r w:rsidR="000A55F9">
        <w:rPr>
          <w:rFonts w:ascii="Times New Roman" w:hAnsi="Times New Roman"/>
          <w:szCs w:val="21"/>
          <w:lang w:val="da-DK"/>
        </w:rPr>
        <w:t>.</w:t>
      </w:r>
    </w:p>
    <w:p w14:paraId="763F1B40" w14:textId="77777777" w:rsidR="00735595" w:rsidRDefault="000C1913" w:rsidP="008C1BAC">
      <w:pPr>
        <w:spacing w:after="120"/>
        <w:rPr>
          <w:rFonts w:ascii="Times New Roman" w:hAnsi="Times New Roman"/>
          <w:szCs w:val="21"/>
          <w:lang w:val="en-GB"/>
        </w:rPr>
      </w:pPr>
      <w:r w:rsidRPr="00AD50B7">
        <w:rPr>
          <w:rFonts w:ascii="Times New Roman" w:hAnsi="Times New Roman"/>
          <w:szCs w:val="21"/>
        </w:rPr>
        <w:t xml:space="preserve">Oxenboell, Morten (2005) </w:t>
      </w:r>
      <w:r w:rsidR="00735595" w:rsidRPr="00AD50B7">
        <w:rPr>
          <w:rFonts w:ascii="Times New Roman" w:hAnsi="Times New Roman"/>
          <w:szCs w:val="21"/>
          <w:lang w:val="en-GB"/>
        </w:rPr>
        <w:t xml:space="preserve">“Images of </w:t>
      </w:r>
      <w:proofErr w:type="spellStart"/>
      <w:r w:rsidR="00735595" w:rsidRPr="00AD50B7">
        <w:rPr>
          <w:rFonts w:ascii="Times New Roman" w:hAnsi="Times New Roman"/>
          <w:i/>
          <w:iCs/>
          <w:szCs w:val="21"/>
          <w:lang w:val="en-GB"/>
        </w:rPr>
        <w:t>Akutō</w:t>
      </w:r>
      <w:proofErr w:type="spellEnd"/>
      <w:r w:rsidR="0048554A">
        <w:rPr>
          <w:rFonts w:ascii="Times New Roman" w:hAnsi="Times New Roman"/>
          <w:i/>
          <w:iCs/>
          <w:szCs w:val="21"/>
          <w:lang w:val="en-GB"/>
        </w:rPr>
        <w:t>,</w:t>
      </w:r>
      <w:r w:rsidR="00735595" w:rsidRPr="00AD50B7">
        <w:rPr>
          <w:rFonts w:ascii="Times New Roman" w:hAnsi="Times New Roman"/>
          <w:szCs w:val="21"/>
          <w:lang w:val="en-GB"/>
        </w:rPr>
        <w:t xml:space="preserve">” </w:t>
      </w:r>
      <w:proofErr w:type="spellStart"/>
      <w:r w:rsidR="00735595" w:rsidRPr="00AD50B7">
        <w:rPr>
          <w:rFonts w:ascii="Times New Roman" w:hAnsi="Times New Roman"/>
          <w:i/>
          <w:iCs/>
          <w:szCs w:val="21"/>
          <w:lang w:val="en-GB"/>
        </w:rPr>
        <w:t>Monumenta</w:t>
      </w:r>
      <w:proofErr w:type="spellEnd"/>
      <w:r w:rsidR="00735595" w:rsidRPr="00AD50B7">
        <w:rPr>
          <w:rFonts w:ascii="Times New Roman" w:hAnsi="Times New Roman"/>
          <w:i/>
          <w:iCs/>
          <w:szCs w:val="21"/>
          <w:lang w:val="en-GB"/>
        </w:rPr>
        <w:t xml:space="preserve"> </w:t>
      </w:r>
      <w:proofErr w:type="spellStart"/>
      <w:r w:rsidR="00735595" w:rsidRPr="00AD50B7">
        <w:rPr>
          <w:rFonts w:ascii="Times New Roman" w:hAnsi="Times New Roman"/>
          <w:i/>
          <w:iCs/>
          <w:szCs w:val="21"/>
          <w:lang w:val="en-GB"/>
        </w:rPr>
        <w:t>Nipponica</w:t>
      </w:r>
      <w:proofErr w:type="spellEnd"/>
      <w:r w:rsidR="00735595" w:rsidRPr="00AD50B7">
        <w:rPr>
          <w:rFonts w:ascii="Times New Roman" w:hAnsi="Times New Roman"/>
          <w:szCs w:val="21"/>
          <w:lang w:val="en-GB"/>
        </w:rPr>
        <w:t>. Sophia University, Japan</w:t>
      </w:r>
      <w:r w:rsidRPr="00AD50B7">
        <w:rPr>
          <w:rFonts w:ascii="Times New Roman" w:hAnsi="Times New Roman"/>
          <w:szCs w:val="21"/>
          <w:lang w:val="en-GB"/>
        </w:rPr>
        <w:t>, vol. 60:2, pp</w:t>
      </w:r>
      <w:r w:rsidR="00735595" w:rsidRPr="00AD50B7">
        <w:rPr>
          <w:rFonts w:ascii="Times New Roman" w:hAnsi="Times New Roman"/>
          <w:szCs w:val="21"/>
          <w:lang w:val="en-GB"/>
        </w:rPr>
        <w:t>. 235-62.</w:t>
      </w:r>
    </w:p>
    <w:p w14:paraId="41C8F396" w14:textId="77777777" w:rsidR="004136F3" w:rsidRPr="004136F3" w:rsidRDefault="004136F3" w:rsidP="008C1BAC">
      <w:pPr>
        <w:spacing w:after="120"/>
        <w:rPr>
          <w:rFonts w:ascii="Times New Roman" w:hAnsi="Times New Roman"/>
          <w:szCs w:val="21"/>
          <w:lang w:val="en-GB"/>
        </w:rPr>
      </w:pPr>
    </w:p>
    <w:p w14:paraId="410F030E" w14:textId="77777777" w:rsidR="00F27858" w:rsidRPr="00AD50B7" w:rsidRDefault="00F27858" w:rsidP="008C1BAC">
      <w:pPr>
        <w:spacing w:after="120"/>
        <w:rPr>
          <w:rFonts w:ascii="Times New Roman" w:hAnsi="Times New Roman"/>
          <w:b/>
          <w:szCs w:val="21"/>
        </w:rPr>
      </w:pPr>
      <w:r w:rsidRPr="00AD50B7">
        <w:rPr>
          <w:rFonts w:ascii="Times New Roman" w:hAnsi="Times New Roman"/>
          <w:b/>
          <w:szCs w:val="21"/>
        </w:rPr>
        <w:t>OTHER PUBLICATIONS</w:t>
      </w:r>
      <w:r w:rsidR="00B40169" w:rsidRPr="00AD50B7">
        <w:rPr>
          <w:rFonts w:ascii="Times New Roman" w:hAnsi="Times New Roman"/>
          <w:b/>
          <w:szCs w:val="21"/>
        </w:rPr>
        <w:t xml:space="preserve"> (newspaper articles, whitepapers etc.)</w:t>
      </w:r>
    </w:p>
    <w:p w14:paraId="25564DF2" w14:textId="77777777" w:rsidR="00F27858" w:rsidRPr="00AD50B7" w:rsidRDefault="00F27858" w:rsidP="008C1BAC">
      <w:pPr>
        <w:spacing w:after="120"/>
        <w:rPr>
          <w:rFonts w:ascii="Times New Roman" w:hAnsi="Times New Roman"/>
          <w:szCs w:val="21"/>
          <w:lang w:val="en-GB"/>
        </w:rPr>
      </w:pPr>
      <w:r w:rsidRPr="00AD50B7">
        <w:rPr>
          <w:rFonts w:ascii="Times New Roman" w:hAnsi="Times New Roman"/>
          <w:szCs w:val="21"/>
          <w:lang w:val="en-GB"/>
        </w:rPr>
        <w:t>Nygaard</w:t>
      </w:r>
      <w:r w:rsidR="008C1BAC" w:rsidRPr="00AD50B7">
        <w:rPr>
          <w:rFonts w:ascii="Times New Roman" w:hAnsi="Times New Roman"/>
          <w:szCs w:val="21"/>
          <w:lang w:val="en-GB"/>
        </w:rPr>
        <w:t>, Claus</w:t>
      </w:r>
      <w:r w:rsidRPr="00AD50B7">
        <w:rPr>
          <w:rFonts w:ascii="Times New Roman" w:hAnsi="Times New Roman"/>
          <w:szCs w:val="21"/>
          <w:lang w:val="en-GB"/>
        </w:rPr>
        <w:t xml:space="preserve"> and Morten Oxenboell</w:t>
      </w:r>
      <w:r w:rsidR="000C1913" w:rsidRPr="00AD50B7">
        <w:rPr>
          <w:rFonts w:ascii="Times New Roman" w:hAnsi="Times New Roman"/>
          <w:szCs w:val="21"/>
          <w:lang w:val="en-GB"/>
        </w:rPr>
        <w:t xml:space="preserve"> (2013)</w:t>
      </w:r>
      <w:r w:rsidRPr="00AD50B7">
        <w:rPr>
          <w:rFonts w:ascii="Times New Roman" w:hAnsi="Times New Roman"/>
          <w:szCs w:val="21"/>
          <w:lang w:val="en-GB"/>
        </w:rPr>
        <w:t>, “</w:t>
      </w:r>
      <w:proofErr w:type="spellStart"/>
      <w:r w:rsidRPr="00AD50B7">
        <w:rPr>
          <w:rFonts w:ascii="Times New Roman" w:hAnsi="Times New Roman"/>
          <w:szCs w:val="21"/>
          <w:lang w:val="en-GB"/>
        </w:rPr>
        <w:t>Skabelse</w:t>
      </w:r>
      <w:proofErr w:type="spellEnd"/>
      <w:r w:rsidRPr="00AD50B7">
        <w:rPr>
          <w:rFonts w:ascii="Times New Roman" w:hAnsi="Times New Roman"/>
          <w:szCs w:val="21"/>
          <w:lang w:val="en-GB"/>
        </w:rPr>
        <w:t xml:space="preserve"> </w:t>
      </w:r>
      <w:proofErr w:type="spellStart"/>
      <w:r w:rsidRPr="00AD50B7">
        <w:rPr>
          <w:rFonts w:ascii="Times New Roman" w:hAnsi="Times New Roman"/>
          <w:szCs w:val="21"/>
          <w:lang w:val="en-GB"/>
        </w:rPr>
        <w:t>af</w:t>
      </w:r>
      <w:proofErr w:type="spellEnd"/>
      <w:r w:rsidRPr="00AD50B7">
        <w:rPr>
          <w:rFonts w:ascii="Times New Roman" w:hAnsi="Times New Roman"/>
          <w:szCs w:val="21"/>
          <w:lang w:val="en-GB"/>
        </w:rPr>
        <w:t xml:space="preserve"> </w:t>
      </w:r>
      <w:proofErr w:type="spellStart"/>
      <w:r w:rsidRPr="00AD50B7">
        <w:rPr>
          <w:rFonts w:ascii="Times New Roman" w:hAnsi="Times New Roman"/>
          <w:szCs w:val="21"/>
          <w:lang w:val="en-GB"/>
        </w:rPr>
        <w:t>Aktive</w:t>
      </w:r>
      <w:proofErr w:type="spellEnd"/>
      <w:r w:rsidRPr="00AD50B7">
        <w:rPr>
          <w:rFonts w:ascii="Times New Roman" w:hAnsi="Times New Roman"/>
          <w:szCs w:val="21"/>
          <w:lang w:val="en-GB"/>
        </w:rPr>
        <w:t xml:space="preserve"> </w:t>
      </w:r>
      <w:proofErr w:type="spellStart"/>
      <w:r w:rsidRPr="00AD50B7">
        <w:rPr>
          <w:rFonts w:ascii="Times New Roman" w:hAnsi="Times New Roman"/>
          <w:szCs w:val="21"/>
          <w:lang w:val="en-GB"/>
        </w:rPr>
        <w:t>Læringsrum</w:t>
      </w:r>
      <w:proofErr w:type="spellEnd"/>
      <w:r w:rsidRPr="00AD50B7">
        <w:rPr>
          <w:rFonts w:ascii="Times New Roman" w:hAnsi="Times New Roman"/>
          <w:szCs w:val="21"/>
          <w:lang w:val="en-GB"/>
        </w:rPr>
        <w:t xml:space="preserve"> i </w:t>
      </w:r>
      <w:proofErr w:type="spellStart"/>
      <w:r w:rsidRPr="00AD50B7">
        <w:rPr>
          <w:rFonts w:ascii="Times New Roman" w:hAnsi="Times New Roman"/>
          <w:szCs w:val="21"/>
          <w:lang w:val="en-GB"/>
        </w:rPr>
        <w:t>Virksomheder</w:t>
      </w:r>
      <w:proofErr w:type="spellEnd"/>
      <w:r w:rsidRPr="00AD50B7">
        <w:rPr>
          <w:rFonts w:ascii="Times New Roman" w:hAnsi="Times New Roman"/>
          <w:szCs w:val="21"/>
          <w:lang w:val="en-GB"/>
        </w:rPr>
        <w:t xml:space="preserve">” (Creating Active Learning Spaces in </w:t>
      </w:r>
      <w:r w:rsidR="000C1913" w:rsidRPr="00AD50B7">
        <w:rPr>
          <w:rFonts w:ascii="Times New Roman" w:hAnsi="Times New Roman"/>
          <w:szCs w:val="21"/>
          <w:lang w:val="en-GB"/>
        </w:rPr>
        <w:t xml:space="preserve">Corporations), </w:t>
      </w:r>
      <w:proofErr w:type="spellStart"/>
      <w:proofErr w:type="gramStart"/>
      <w:r w:rsidR="000C1913" w:rsidRPr="00AD50B7">
        <w:rPr>
          <w:rFonts w:ascii="Times New Roman" w:hAnsi="Times New Roman"/>
          <w:szCs w:val="21"/>
          <w:lang w:val="en-GB"/>
        </w:rPr>
        <w:t>CPH:Learning</w:t>
      </w:r>
      <w:proofErr w:type="spellEnd"/>
      <w:proofErr w:type="gramEnd"/>
      <w:r w:rsidR="000C1913" w:rsidRPr="00AD50B7">
        <w:rPr>
          <w:rFonts w:ascii="Times New Roman" w:hAnsi="Times New Roman"/>
          <w:szCs w:val="21"/>
          <w:lang w:val="en-GB"/>
        </w:rPr>
        <w:t xml:space="preserve">/whitepaper </w:t>
      </w:r>
      <w:proofErr w:type="spellStart"/>
      <w:r w:rsidR="000C1913" w:rsidRPr="00AD50B7">
        <w:rPr>
          <w:rFonts w:ascii="Times New Roman" w:hAnsi="Times New Roman"/>
          <w:szCs w:val="21"/>
          <w:lang w:val="en-GB"/>
        </w:rPr>
        <w:t>serie</w:t>
      </w:r>
      <w:proofErr w:type="spellEnd"/>
      <w:r w:rsidR="000C1913" w:rsidRPr="00AD50B7">
        <w:rPr>
          <w:rFonts w:ascii="Times New Roman" w:hAnsi="Times New Roman"/>
          <w:szCs w:val="21"/>
          <w:lang w:val="en-GB"/>
        </w:rPr>
        <w:t xml:space="preserve"> vol. 1:1</w:t>
      </w:r>
    </w:p>
    <w:p w14:paraId="02E60019" w14:textId="77777777" w:rsidR="00F27858" w:rsidRPr="00AD50B7" w:rsidRDefault="000C1913" w:rsidP="008C1BAC">
      <w:pPr>
        <w:spacing w:after="120"/>
        <w:rPr>
          <w:rFonts w:ascii="Times New Roman" w:hAnsi="Times New Roman"/>
          <w:szCs w:val="21"/>
          <w:lang w:val="en-GB"/>
        </w:rPr>
      </w:pPr>
      <w:r w:rsidRPr="00AD50B7">
        <w:rPr>
          <w:rFonts w:ascii="Times New Roman" w:hAnsi="Times New Roman"/>
          <w:szCs w:val="21"/>
          <w:lang w:val="en-GB"/>
        </w:rPr>
        <w:t>Oxenboell, Morten (2008</w:t>
      </w:r>
      <w:proofErr w:type="gramStart"/>
      <w:r w:rsidRPr="00AD50B7">
        <w:rPr>
          <w:rFonts w:ascii="Times New Roman" w:hAnsi="Times New Roman"/>
          <w:szCs w:val="21"/>
          <w:lang w:val="en-GB"/>
        </w:rPr>
        <w:t xml:space="preserve">) </w:t>
      </w:r>
      <w:r w:rsidR="00F27858" w:rsidRPr="00AD50B7">
        <w:rPr>
          <w:rFonts w:ascii="Times New Roman" w:hAnsi="Times New Roman"/>
          <w:szCs w:val="21"/>
          <w:lang w:val="en-GB"/>
        </w:rPr>
        <w:t>”</w:t>
      </w:r>
      <w:proofErr w:type="spellStart"/>
      <w:r w:rsidR="00F27858" w:rsidRPr="00AD50B7">
        <w:rPr>
          <w:rFonts w:ascii="Times New Roman" w:hAnsi="Times New Roman"/>
          <w:szCs w:val="21"/>
          <w:lang w:val="en-GB"/>
        </w:rPr>
        <w:t>Opskrift</w:t>
      </w:r>
      <w:proofErr w:type="spellEnd"/>
      <w:proofErr w:type="gramEnd"/>
      <w:r w:rsidR="00F27858" w:rsidRPr="00AD50B7">
        <w:rPr>
          <w:rFonts w:ascii="Times New Roman" w:hAnsi="Times New Roman"/>
          <w:szCs w:val="21"/>
          <w:lang w:val="en-GB"/>
        </w:rPr>
        <w:t xml:space="preserve"> </w:t>
      </w:r>
      <w:proofErr w:type="spellStart"/>
      <w:r w:rsidR="00F27858" w:rsidRPr="00AD50B7">
        <w:rPr>
          <w:rFonts w:ascii="Times New Roman" w:hAnsi="Times New Roman"/>
          <w:szCs w:val="21"/>
          <w:lang w:val="en-GB"/>
        </w:rPr>
        <w:t>på</w:t>
      </w:r>
      <w:proofErr w:type="spellEnd"/>
      <w:r w:rsidR="00F27858" w:rsidRPr="00AD50B7">
        <w:rPr>
          <w:rFonts w:ascii="Times New Roman" w:hAnsi="Times New Roman"/>
          <w:szCs w:val="21"/>
          <w:lang w:val="en-GB"/>
        </w:rPr>
        <w:t xml:space="preserve"> </w:t>
      </w:r>
      <w:proofErr w:type="spellStart"/>
      <w:r w:rsidR="00F27858" w:rsidRPr="00AD50B7">
        <w:rPr>
          <w:rFonts w:ascii="Times New Roman" w:hAnsi="Times New Roman"/>
          <w:szCs w:val="21"/>
          <w:lang w:val="en-GB"/>
        </w:rPr>
        <w:t>Borgerkrig</w:t>
      </w:r>
      <w:proofErr w:type="spellEnd"/>
      <w:r w:rsidR="00F27858" w:rsidRPr="00AD50B7">
        <w:rPr>
          <w:rFonts w:ascii="Times New Roman" w:hAnsi="Times New Roman"/>
          <w:szCs w:val="21"/>
          <w:lang w:val="en-GB"/>
        </w:rPr>
        <w:t xml:space="preserve">” (Recipe for Civil War), </w:t>
      </w:r>
      <w:proofErr w:type="spellStart"/>
      <w:r w:rsidR="00F27858" w:rsidRPr="00AD50B7">
        <w:rPr>
          <w:rFonts w:ascii="Times New Roman" w:hAnsi="Times New Roman"/>
          <w:szCs w:val="21"/>
          <w:lang w:val="en-GB"/>
        </w:rPr>
        <w:t>Kronik</w:t>
      </w:r>
      <w:proofErr w:type="spellEnd"/>
      <w:r w:rsidR="00F27858" w:rsidRPr="00AD50B7">
        <w:rPr>
          <w:rFonts w:ascii="Times New Roman" w:hAnsi="Times New Roman"/>
          <w:szCs w:val="21"/>
          <w:lang w:val="en-GB"/>
        </w:rPr>
        <w:t xml:space="preserve"> i Information (Feature article in the national newspaper </w:t>
      </w:r>
      <w:r w:rsidR="00F27858" w:rsidRPr="00AD50B7">
        <w:rPr>
          <w:rFonts w:ascii="Times New Roman" w:hAnsi="Times New Roman"/>
          <w:i/>
          <w:szCs w:val="21"/>
          <w:lang w:val="en-GB"/>
        </w:rPr>
        <w:t>Information</w:t>
      </w:r>
      <w:r w:rsidRPr="00AD50B7">
        <w:rPr>
          <w:rFonts w:ascii="Times New Roman" w:hAnsi="Times New Roman"/>
          <w:szCs w:val="21"/>
          <w:lang w:val="en-GB"/>
        </w:rPr>
        <w:t>), 25. March</w:t>
      </w:r>
      <w:r w:rsidR="00F27858" w:rsidRPr="00AD50B7">
        <w:rPr>
          <w:rFonts w:ascii="Times New Roman" w:hAnsi="Times New Roman"/>
          <w:szCs w:val="21"/>
          <w:lang w:val="en-GB"/>
        </w:rPr>
        <w:t>, 2008</w:t>
      </w:r>
    </w:p>
    <w:p w14:paraId="406713E4" w14:textId="77777777" w:rsidR="00F27858" w:rsidRPr="00AD50B7" w:rsidRDefault="000C1913" w:rsidP="008C1BAC">
      <w:pPr>
        <w:spacing w:after="120"/>
        <w:rPr>
          <w:rFonts w:ascii="Times New Roman" w:hAnsi="Times New Roman"/>
          <w:szCs w:val="21"/>
          <w:lang w:val="da-DK"/>
        </w:rPr>
      </w:pPr>
      <w:r w:rsidRPr="00AD50B7">
        <w:rPr>
          <w:rFonts w:ascii="Times New Roman" w:hAnsi="Times New Roman"/>
          <w:szCs w:val="21"/>
          <w:lang w:val="da-DK"/>
        </w:rPr>
        <w:t xml:space="preserve">Oxenboell, Morten (2006) </w:t>
      </w:r>
      <w:r w:rsidR="00F27858" w:rsidRPr="00AD50B7">
        <w:rPr>
          <w:rFonts w:ascii="Times New Roman" w:hAnsi="Times New Roman"/>
          <w:szCs w:val="21"/>
          <w:lang w:val="da-DK"/>
        </w:rPr>
        <w:t xml:space="preserve">”Med guderne som våben - symbolsk vold i japansk middelalder” (Divine weapons – symbolic violence in medieval Japan), </w:t>
      </w:r>
      <w:r w:rsidR="00F27858" w:rsidRPr="00AD50B7">
        <w:rPr>
          <w:rFonts w:ascii="Times New Roman" w:hAnsi="Times New Roman"/>
          <w:i/>
          <w:szCs w:val="21"/>
          <w:lang w:val="da-DK"/>
        </w:rPr>
        <w:t>Historie-nu.dk</w:t>
      </w:r>
      <w:r w:rsidR="008C1BAC" w:rsidRPr="00AD50B7">
        <w:rPr>
          <w:rFonts w:ascii="Times New Roman" w:hAnsi="Times New Roman"/>
          <w:szCs w:val="21"/>
          <w:lang w:val="da-DK"/>
        </w:rPr>
        <w:t>.</w:t>
      </w:r>
    </w:p>
    <w:p w14:paraId="72A3D3EC" w14:textId="77777777" w:rsidR="00FE58E8" w:rsidRPr="00AD50B7" w:rsidRDefault="00FE58E8" w:rsidP="00FE58E8">
      <w:pPr>
        <w:pStyle w:val="Title"/>
        <w:tabs>
          <w:tab w:val="left" w:pos="810"/>
        </w:tabs>
        <w:jc w:val="both"/>
        <w:outlineLvl w:val="0"/>
        <w:rPr>
          <w:b/>
          <w:sz w:val="21"/>
          <w:szCs w:val="21"/>
        </w:rPr>
      </w:pPr>
    </w:p>
    <w:p w14:paraId="3E3C8B04" w14:textId="77777777" w:rsidR="00493DB2" w:rsidRPr="00AD50B7" w:rsidRDefault="00493DB2" w:rsidP="00FE58E8">
      <w:pPr>
        <w:pStyle w:val="Title"/>
        <w:tabs>
          <w:tab w:val="left" w:pos="810"/>
        </w:tabs>
        <w:jc w:val="both"/>
        <w:outlineLvl w:val="0"/>
        <w:rPr>
          <w:b/>
          <w:sz w:val="21"/>
          <w:szCs w:val="21"/>
          <w:lang w:val="en-US"/>
        </w:rPr>
      </w:pPr>
      <w:r w:rsidRPr="00AD50B7">
        <w:rPr>
          <w:b/>
          <w:sz w:val="21"/>
          <w:szCs w:val="21"/>
          <w:lang w:val="en-US"/>
        </w:rPr>
        <w:lastRenderedPageBreak/>
        <w:t>BOOK REVIEWS</w:t>
      </w:r>
    </w:p>
    <w:p w14:paraId="285C0213" w14:textId="77777777" w:rsidR="00940F4E" w:rsidRDefault="00940F4E" w:rsidP="00493DB2">
      <w:pPr>
        <w:spacing w:after="12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Oxenboell, Morten (Forthcoming), Review of </w:t>
      </w:r>
      <w:r w:rsidRPr="00940F4E">
        <w:rPr>
          <w:rFonts w:ascii="Times New Roman" w:hAnsi="Times New Roman"/>
          <w:szCs w:val="21"/>
        </w:rPr>
        <w:t>Sachiko Kawai</w:t>
      </w:r>
      <w:r w:rsidRPr="00940F4E">
        <w:rPr>
          <w:rFonts w:ascii="Times New Roman" w:hAnsi="Times New Roman"/>
          <w:i/>
          <w:iCs/>
          <w:szCs w:val="21"/>
        </w:rPr>
        <w:t xml:space="preserve">, Uncertain Powers: </w:t>
      </w:r>
      <w:proofErr w:type="spellStart"/>
      <w:r w:rsidRPr="00940F4E">
        <w:rPr>
          <w:rFonts w:ascii="Times New Roman" w:hAnsi="Times New Roman"/>
          <w:i/>
          <w:iCs/>
          <w:szCs w:val="21"/>
        </w:rPr>
        <w:t>Sen’yōmon</w:t>
      </w:r>
      <w:proofErr w:type="spellEnd"/>
      <w:r w:rsidRPr="00940F4E">
        <w:rPr>
          <w:rFonts w:ascii="Times New Roman" w:hAnsi="Times New Roman"/>
          <w:i/>
          <w:iCs/>
          <w:szCs w:val="21"/>
        </w:rPr>
        <w:t>-in and Landownership by Royal Women in Early Medieval Japan</w:t>
      </w:r>
      <w:r w:rsidRPr="00940F4E">
        <w:rPr>
          <w:rFonts w:ascii="Times New Roman" w:hAnsi="Times New Roman"/>
          <w:szCs w:val="21"/>
        </w:rPr>
        <w:t>.</w:t>
      </w:r>
      <w:r>
        <w:rPr>
          <w:rFonts w:ascii="Times New Roman" w:hAnsi="Times New Roman"/>
          <w:szCs w:val="21"/>
        </w:rPr>
        <w:t xml:space="preserve"> In </w:t>
      </w:r>
      <w:r w:rsidRPr="00940F4E">
        <w:rPr>
          <w:rFonts w:ascii="Times New Roman" w:hAnsi="Times New Roman"/>
          <w:i/>
          <w:iCs/>
          <w:szCs w:val="21"/>
        </w:rPr>
        <w:t>Journal of Japanese Studies</w:t>
      </w:r>
      <w:r>
        <w:rPr>
          <w:rFonts w:ascii="Times New Roman" w:hAnsi="Times New Roman"/>
          <w:szCs w:val="21"/>
        </w:rPr>
        <w:t xml:space="preserve">. </w:t>
      </w:r>
      <w:r>
        <w:rPr>
          <w:rFonts w:ascii="Times New Roman" w:hAnsi="Times New Roman"/>
          <w:b/>
          <w:bCs/>
          <w:sz w:val="24"/>
        </w:rPr>
        <w:t xml:space="preserve"> </w:t>
      </w:r>
    </w:p>
    <w:p w14:paraId="79B1D370" w14:textId="77777777" w:rsidR="0012003D" w:rsidRPr="0012003D" w:rsidRDefault="0012003D" w:rsidP="00493DB2">
      <w:pPr>
        <w:spacing w:after="12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Oxenboell, Morten (2019), </w:t>
      </w:r>
      <w:r w:rsidR="000B36CD">
        <w:rPr>
          <w:rFonts w:ascii="Times New Roman" w:hAnsi="Times New Roman"/>
          <w:szCs w:val="21"/>
        </w:rPr>
        <w:t xml:space="preserve">Review of </w:t>
      </w:r>
      <w:r w:rsidRPr="0012003D">
        <w:rPr>
          <w:rFonts w:ascii="Times New Roman" w:hAnsi="Times New Roman"/>
          <w:szCs w:val="21"/>
        </w:rPr>
        <w:t xml:space="preserve">Janet R. Goodwin and Joan R. Piggott (eds.), </w:t>
      </w:r>
      <w:r w:rsidRPr="0012003D">
        <w:rPr>
          <w:rFonts w:ascii="Times New Roman" w:hAnsi="Times New Roman"/>
          <w:i/>
          <w:iCs/>
          <w:szCs w:val="21"/>
        </w:rPr>
        <w:t>Land, Power, and the Sacred: The Estate System in Medieval Japan</w:t>
      </w:r>
      <w:r w:rsidR="00B824F9">
        <w:rPr>
          <w:rFonts w:ascii="Times New Roman" w:hAnsi="Times New Roman"/>
          <w:szCs w:val="21"/>
        </w:rPr>
        <w:t>. In</w:t>
      </w:r>
      <w:r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/>
          <w:i/>
          <w:iCs/>
          <w:szCs w:val="21"/>
        </w:rPr>
        <w:t>Journal of Medieval Worlds</w:t>
      </w:r>
      <w:r>
        <w:rPr>
          <w:rFonts w:ascii="Times New Roman" w:hAnsi="Times New Roman"/>
          <w:szCs w:val="21"/>
        </w:rPr>
        <w:t xml:space="preserve"> vol. 1:3</w:t>
      </w:r>
      <w:r w:rsidR="000B36CD">
        <w:rPr>
          <w:rFonts w:ascii="Times New Roman" w:hAnsi="Times New Roman"/>
          <w:szCs w:val="21"/>
        </w:rPr>
        <w:t>, pp. 119-124.</w:t>
      </w:r>
      <w:r>
        <w:rPr>
          <w:rFonts w:ascii="Times New Roman" w:hAnsi="Times New Roman"/>
          <w:szCs w:val="21"/>
        </w:rPr>
        <w:t xml:space="preserve"> </w:t>
      </w:r>
    </w:p>
    <w:p w14:paraId="37153C0F" w14:textId="77777777" w:rsidR="00493DB2" w:rsidRPr="00AD50B7" w:rsidRDefault="00493DB2" w:rsidP="00493DB2">
      <w:pPr>
        <w:spacing w:after="120"/>
        <w:rPr>
          <w:rFonts w:ascii="Times New Roman" w:hAnsi="Times New Roman"/>
          <w:szCs w:val="21"/>
        </w:rPr>
      </w:pPr>
      <w:r w:rsidRPr="00AD50B7">
        <w:rPr>
          <w:rFonts w:ascii="Times New Roman" w:hAnsi="Times New Roman"/>
          <w:szCs w:val="21"/>
        </w:rPr>
        <w:t xml:space="preserve">Oxenboell, Morten (2014), Review of </w:t>
      </w:r>
      <w:r w:rsidRPr="00AD50B7">
        <w:rPr>
          <w:rFonts w:ascii="Times New Roman" w:hAnsi="Times New Roman"/>
          <w:i/>
          <w:szCs w:val="21"/>
        </w:rPr>
        <w:t xml:space="preserve">The Chronicle of Lord Nobunaga. By </w:t>
      </w:r>
      <w:proofErr w:type="spellStart"/>
      <w:r w:rsidRPr="00AD50B7">
        <w:rPr>
          <w:rFonts w:ascii="Times New Roman" w:hAnsi="Times New Roman"/>
          <w:i/>
          <w:szCs w:val="21"/>
        </w:rPr>
        <w:t>Ôta</w:t>
      </w:r>
      <w:proofErr w:type="spellEnd"/>
      <w:r w:rsidRPr="00AD50B7">
        <w:rPr>
          <w:rFonts w:ascii="Times New Roman" w:hAnsi="Times New Roman"/>
          <w:i/>
          <w:szCs w:val="21"/>
        </w:rPr>
        <w:t xml:space="preserve"> </w:t>
      </w:r>
      <w:proofErr w:type="spellStart"/>
      <w:r w:rsidRPr="00AD50B7">
        <w:rPr>
          <w:rFonts w:ascii="Times New Roman" w:hAnsi="Times New Roman"/>
          <w:i/>
          <w:szCs w:val="21"/>
        </w:rPr>
        <w:t>Gyûichi</w:t>
      </w:r>
      <w:proofErr w:type="spellEnd"/>
      <w:r w:rsidRPr="00AD50B7">
        <w:rPr>
          <w:rFonts w:ascii="Times New Roman" w:hAnsi="Times New Roman"/>
          <w:szCs w:val="21"/>
        </w:rPr>
        <w:t xml:space="preserve">, </w:t>
      </w:r>
      <w:proofErr w:type="spellStart"/>
      <w:r w:rsidRPr="00AD50B7">
        <w:rPr>
          <w:rFonts w:ascii="Times New Roman" w:hAnsi="Times New Roman"/>
          <w:szCs w:val="21"/>
        </w:rPr>
        <w:t>Elisonas</w:t>
      </w:r>
      <w:proofErr w:type="spellEnd"/>
      <w:r w:rsidRPr="00AD50B7">
        <w:rPr>
          <w:rFonts w:ascii="Times New Roman" w:hAnsi="Times New Roman"/>
          <w:szCs w:val="21"/>
        </w:rPr>
        <w:t xml:space="preserve"> and </w:t>
      </w:r>
      <w:proofErr w:type="spellStart"/>
      <w:r w:rsidRPr="00AD50B7">
        <w:rPr>
          <w:rFonts w:ascii="Times New Roman" w:hAnsi="Times New Roman"/>
          <w:szCs w:val="21"/>
        </w:rPr>
        <w:t>Lamers</w:t>
      </w:r>
      <w:proofErr w:type="spellEnd"/>
      <w:r w:rsidRPr="00AD50B7">
        <w:rPr>
          <w:rFonts w:ascii="Times New Roman" w:hAnsi="Times New Roman"/>
          <w:szCs w:val="21"/>
        </w:rPr>
        <w:t xml:space="preserve"> (trans.), </w:t>
      </w:r>
      <w:proofErr w:type="spellStart"/>
      <w:r w:rsidRPr="00AD50B7">
        <w:rPr>
          <w:rFonts w:ascii="Times New Roman" w:hAnsi="Times New Roman"/>
          <w:i/>
          <w:szCs w:val="21"/>
        </w:rPr>
        <w:t>Monumenta</w:t>
      </w:r>
      <w:proofErr w:type="spellEnd"/>
      <w:r w:rsidRPr="00AD50B7">
        <w:rPr>
          <w:rFonts w:ascii="Times New Roman" w:hAnsi="Times New Roman"/>
          <w:i/>
          <w:szCs w:val="21"/>
        </w:rPr>
        <w:t xml:space="preserve"> </w:t>
      </w:r>
      <w:proofErr w:type="spellStart"/>
      <w:r w:rsidRPr="00AD50B7">
        <w:rPr>
          <w:rFonts w:ascii="Times New Roman" w:hAnsi="Times New Roman"/>
          <w:i/>
          <w:szCs w:val="21"/>
        </w:rPr>
        <w:t>Nipponica</w:t>
      </w:r>
      <w:proofErr w:type="spellEnd"/>
      <w:r w:rsidRPr="00AD50B7">
        <w:rPr>
          <w:rFonts w:ascii="Times New Roman" w:hAnsi="Times New Roman"/>
          <w:szCs w:val="21"/>
        </w:rPr>
        <w:t xml:space="preserve"> vol. 69:1 (2014), pp. 121-23</w:t>
      </w:r>
      <w:r w:rsidR="003271D6">
        <w:rPr>
          <w:rFonts w:ascii="Times New Roman" w:hAnsi="Times New Roman"/>
          <w:szCs w:val="21"/>
        </w:rPr>
        <w:t>.</w:t>
      </w:r>
    </w:p>
    <w:p w14:paraId="1682C3C5" w14:textId="77777777" w:rsidR="00322B34" w:rsidRPr="0012003D" w:rsidRDefault="00322B34" w:rsidP="00322B34">
      <w:pPr>
        <w:spacing w:after="120"/>
        <w:rPr>
          <w:rFonts w:ascii="Times New Roman" w:hAnsi="Times New Roman"/>
          <w:szCs w:val="21"/>
          <w:lang w:val="da-DK"/>
        </w:rPr>
      </w:pPr>
      <w:r w:rsidRPr="00AD50B7">
        <w:rPr>
          <w:rFonts w:ascii="Times New Roman" w:hAnsi="Times New Roman"/>
          <w:szCs w:val="21"/>
        </w:rPr>
        <w:t>Oxenboell, Morten (2009), “</w:t>
      </w:r>
      <w:proofErr w:type="spellStart"/>
      <w:r w:rsidRPr="00AD50B7">
        <w:rPr>
          <w:rFonts w:ascii="Times New Roman" w:hAnsi="Times New Roman"/>
          <w:szCs w:val="21"/>
        </w:rPr>
        <w:t>Japans</w:t>
      </w:r>
      <w:proofErr w:type="spellEnd"/>
      <w:r w:rsidRPr="00AD50B7">
        <w:rPr>
          <w:rFonts w:ascii="Times New Roman" w:hAnsi="Times New Roman"/>
          <w:szCs w:val="21"/>
        </w:rPr>
        <w:t xml:space="preserve"> </w:t>
      </w:r>
      <w:proofErr w:type="spellStart"/>
      <w:r w:rsidRPr="00AD50B7">
        <w:rPr>
          <w:rFonts w:ascii="Times New Roman" w:hAnsi="Times New Roman"/>
          <w:szCs w:val="21"/>
        </w:rPr>
        <w:t>historie</w:t>
      </w:r>
      <w:proofErr w:type="spellEnd"/>
      <w:r w:rsidRPr="00AD50B7">
        <w:rPr>
          <w:rFonts w:ascii="Times New Roman" w:hAnsi="Times New Roman"/>
          <w:szCs w:val="21"/>
        </w:rPr>
        <w:t xml:space="preserve"> (for) </w:t>
      </w:r>
      <w:proofErr w:type="spellStart"/>
      <w:r w:rsidRPr="00AD50B7">
        <w:rPr>
          <w:rFonts w:ascii="Times New Roman" w:hAnsi="Times New Roman"/>
          <w:szCs w:val="21"/>
        </w:rPr>
        <w:t>kort</w:t>
      </w:r>
      <w:proofErr w:type="spellEnd"/>
      <w:r w:rsidRPr="00AD50B7">
        <w:rPr>
          <w:rFonts w:ascii="Times New Roman" w:hAnsi="Times New Roman"/>
          <w:szCs w:val="21"/>
        </w:rPr>
        <w:t xml:space="preserve"> </w:t>
      </w:r>
      <w:proofErr w:type="spellStart"/>
      <w:r w:rsidRPr="00AD50B7">
        <w:rPr>
          <w:rFonts w:ascii="Times New Roman" w:hAnsi="Times New Roman"/>
          <w:szCs w:val="21"/>
        </w:rPr>
        <w:t>fortalt</w:t>
      </w:r>
      <w:proofErr w:type="spellEnd"/>
      <w:r w:rsidRPr="00AD50B7">
        <w:rPr>
          <w:rFonts w:ascii="Times New Roman" w:hAnsi="Times New Roman"/>
          <w:szCs w:val="21"/>
        </w:rPr>
        <w:t xml:space="preserve"> (History of Japan (too) Briefly Explained.” </w:t>
      </w:r>
      <w:r w:rsidRPr="0012003D">
        <w:rPr>
          <w:rFonts w:ascii="Times New Roman" w:hAnsi="Times New Roman"/>
          <w:szCs w:val="21"/>
          <w:lang w:val="da-DK"/>
        </w:rPr>
        <w:t xml:space="preserve">Review of Lars Vargö, </w:t>
      </w:r>
      <w:r w:rsidR="003271D6" w:rsidRPr="0012003D">
        <w:rPr>
          <w:rFonts w:ascii="Times New Roman" w:hAnsi="Times New Roman"/>
          <w:i/>
          <w:szCs w:val="21"/>
          <w:lang w:val="da-DK"/>
        </w:rPr>
        <w:t>Japan - Kultur og</w:t>
      </w:r>
      <w:r w:rsidRPr="0012003D">
        <w:rPr>
          <w:rFonts w:ascii="Times New Roman" w:hAnsi="Times New Roman"/>
          <w:i/>
          <w:szCs w:val="21"/>
          <w:lang w:val="da-DK"/>
        </w:rPr>
        <w:t xml:space="preserve"> Historie</w:t>
      </w:r>
      <w:r w:rsidRPr="0012003D">
        <w:rPr>
          <w:rFonts w:ascii="Times New Roman" w:hAnsi="Times New Roman"/>
          <w:szCs w:val="21"/>
          <w:lang w:val="da-DK"/>
        </w:rPr>
        <w:t>, Askholms Forlag 2009, 1066 Tidss</w:t>
      </w:r>
      <w:r w:rsidR="00AD50B7" w:rsidRPr="0012003D">
        <w:rPr>
          <w:rFonts w:ascii="Times New Roman" w:hAnsi="Times New Roman"/>
          <w:szCs w:val="21"/>
          <w:lang w:val="da-DK"/>
        </w:rPr>
        <w:t>krift for Historie, vol. 39:3, pp</w:t>
      </w:r>
      <w:r w:rsidRPr="0012003D">
        <w:rPr>
          <w:rFonts w:ascii="Times New Roman" w:hAnsi="Times New Roman"/>
          <w:szCs w:val="21"/>
          <w:lang w:val="da-DK"/>
        </w:rPr>
        <w:t>. 34-35.</w:t>
      </w:r>
    </w:p>
    <w:p w14:paraId="1D72CB37" w14:textId="77777777" w:rsidR="00322B34" w:rsidRPr="00AD50B7" w:rsidRDefault="00322B34" w:rsidP="00322B34">
      <w:pPr>
        <w:spacing w:after="120"/>
        <w:rPr>
          <w:rFonts w:ascii="Times New Roman" w:hAnsi="Times New Roman"/>
          <w:szCs w:val="21"/>
        </w:rPr>
      </w:pPr>
      <w:r w:rsidRPr="00AD50B7">
        <w:rPr>
          <w:rFonts w:ascii="Times New Roman" w:hAnsi="Times New Roman"/>
          <w:szCs w:val="21"/>
        </w:rPr>
        <w:t xml:space="preserve">Oxenboell, Morten 2008, Review of Mikael S. </w:t>
      </w:r>
      <w:proofErr w:type="spellStart"/>
      <w:r w:rsidRPr="00AD50B7">
        <w:rPr>
          <w:rFonts w:ascii="Times New Roman" w:hAnsi="Times New Roman"/>
          <w:szCs w:val="21"/>
        </w:rPr>
        <w:t>Adolphson</w:t>
      </w:r>
      <w:proofErr w:type="spellEnd"/>
      <w:r w:rsidR="00940F4E">
        <w:rPr>
          <w:rFonts w:ascii="Times New Roman" w:hAnsi="Times New Roman"/>
          <w:szCs w:val="21"/>
        </w:rPr>
        <w:t>,</w:t>
      </w:r>
      <w:r w:rsidRPr="00AD50B7">
        <w:rPr>
          <w:rFonts w:ascii="Times New Roman" w:hAnsi="Times New Roman"/>
          <w:szCs w:val="21"/>
        </w:rPr>
        <w:t xml:space="preserve"> </w:t>
      </w:r>
      <w:r w:rsidRPr="00AD50B7">
        <w:rPr>
          <w:rFonts w:ascii="Times New Roman" w:hAnsi="Times New Roman"/>
          <w:i/>
          <w:szCs w:val="21"/>
        </w:rPr>
        <w:t xml:space="preserve">The Teeth and Claws of the Buddha: Monastic Warriors and </w:t>
      </w:r>
      <w:proofErr w:type="spellStart"/>
      <w:r w:rsidRPr="00AD50B7">
        <w:rPr>
          <w:rFonts w:ascii="Times New Roman" w:hAnsi="Times New Roman"/>
          <w:i/>
          <w:szCs w:val="21"/>
        </w:rPr>
        <w:t>Sohei</w:t>
      </w:r>
      <w:proofErr w:type="spellEnd"/>
      <w:r w:rsidRPr="00AD50B7">
        <w:rPr>
          <w:rFonts w:ascii="Times New Roman" w:hAnsi="Times New Roman"/>
          <w:i/>
          <w:szCs w:val="21"/>
        </w:rPr>
        <w:t xml:space="preserve"> in Japanese History</w:t>
      </w:r>
      <w:r w:rsidRPr="00AD50B7">
        <w:rPr>
          <w:rFonts w:ascii="Times New Roman" w:hAnsi="Times New Roman"/>
          <w:szCs w:val="21"/>
        </w:rPr>
        <w:t xml:space="preserve">, </w:t>
      </w:r>
      <w:r w:rsidRPr="00AD50B7">
        <w:rPr>
          <w:rFonts w:ascii="Times New Roman" w:hAnsi="Times New Roman"/>
          <w:i/>
          <w:szCs w:val="21"/>
        </w:rPr>
        <w:t>Journal of the Royal Asiatic Society</w:t>
      </w:r>
      <w:r w:rsidR="00AD50B7" w:rsidRPr="00AD50B7">
        <w:rPr>
          <w:rFonts w:ascii="Times New Roman" w:hAnsi="Times New Roman"/>
          <w:szCs w:val="21"/>
        </w:rPr>
        <w:t>, vol. 18:1, pp</w:t>
      </w:r>
      <w:r w:rsidRPr="00AD50B7">
        <w:rPr>
          <w:rFonts w:ascii="Times New Roman" w:hAnsi="Times New Roman"/>
          <w:szCs w:val="21"/>
        </w:rPr>
        <w:t>. 102-105.</w:t>
      </w:r>
    </w:p>
    <w:p w14:paraId="0D0B940D" w14:textId="77777777" w:rsidR="00493DB2" w:rsidRPr="0012003D" w:rsidRDefault="00493DB2" w:rsidP="00FE58E8">
      <w:pPr>
        <w:pStyle w:val="Title"/>
        <w:tabs>
          <w:tab w:val="left" w:pos="810"/>
        </w:tabs>
        <w:jc w:val="both"/>
        <w:outlineLvl w:val="0"/>
        <w:rPr>
          <w:b/>
          <w:sz w:val="21"/>
          <w:szCs w:val="21"/>
          <w:lang w:val="en-US"/>
        </w:rPr>
      </w:pPr>
    </w:p>
    <w:p w14:paraId="67D2A690" w14:textId="77777777" w:rsidR="00B40169" w:rsidRPr="00AD50B7" w:rsidRDefault="13E6A10E" w:rsidP="00F75820">
      <w:pPr>
        <w:pStyle w:val="Title"/>
        <w:tabs>
          <w:tab w:val="left" w:pos="810"/>
        </w:tabs>
        <w:ind w:left="1701" w:hanging="1701"/>
        <w:jc w:val="both"/>
        <w:outlineLvl w:val="0"/>
        <w:rPr>
          <w:b/>
          <w:sz w:val="21"/>
          <w:szCs w:val="21"/>
          <w:lang w:val="en-GB"/>
        </w:rPr>
      </w:pPr>
      <w:r w:rsidRPr="13E6A10E">
        <w:rPr>
          <w:b/>
          <w:bCs/>
          <w:sz w:val="21"/>
          <w:szCs w:val="21"/>
          <w:lang w:val="en-GB"/>
        </w:rPr>
        <w:t>FELLOWSHIPS, GRANTS, AND AWARDS</w:t>
      </w:r>
    </w:p>
    <w:p w14:paraId="215EA175" w14:textId="1F621554" w:rsidR="13E6A10E" w:rsidRDefault="13E6A10E" w:rsidP="13E6A10E">
      <w:pPr>
        <w:ind w:left="1701" w:hanging="1701"/>
        <w:outlineLvl w:val="0"/>
        <w:rPr>
          <w:rFonts w:ascii="Times New Roman" w:hAnsi="Times New Roman"/>
          <w:lang w:val="en-GB"/>
        </w:rPr>
      </w:pPr>
    </w:p>
    <w:p w14:paraId="738CEE76" w14:textId="7FADB395" w:rsidR="00912DB1" w:rsidRDefault="00912DB1" w:rsidP="13E6A10E">
      <w:pPr>
        <w:ind w:left="1701" w:hanging="1701"/>
        <w:outlineLvl w:val="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2023</w:t>
      </w:r>
      <w:r>
        <w:rPr>
          <w:rFonts w:ascii="Times New Roman" w:hAnsi="Times New Roman"/>
          <w:lang w:val="en-GB"/>
        </w:rPr>
        <w:tab/>
      </w:r>
      <w:r w:rsidRPr="13E6A10E">
        <w:rPr>
          <w:rFonts w:ascii="Times New Roman" w:hAnsi="Times New Roman"/>
          <w:lang w:val="en-GB"/>
        </w:rPr>
        <w:t>Freeman Foundation National Consortium for Teaching about Asia Grant ($1</w:t>
      </w:r>
      <w:r>
        <w:rPr>
          <w:rFonts w:ascii="Times New Roman" w:hAnsi="Times New Roman"/>
          <w:lang w:val="en-GB"/>
        </w:rPr>
        <w:t>80</w:t>
      </w:r>
      <w:r w:rsidRPr="13E6A10E">
        <w:rPr>
          <w:rFonts w:ascii="Times New Roman" w:hAnsi="Times New Roman"/>
          <w:lang w:val="en-GB"/>
        </w:rPr>
        <w:t>,000)</w:t>
      </w:r>
    </w:p>
    <w:p w14:paraId="0E0F427F" w14:textId="613619E9" w:rsidR="00061D0A" w:rsidRDefault="13E6A10E" w:rsidP="13E6A10E">
      <w:pPr>
        <w:ind w:left="1701" w:hanging="1701"/>
        <w:outlineLvl w:val="0"/>
        <w:rPr>
          <w:rFonts w:ascii="Times New Roman" w:hAnsi="Times New Roman"/>
          <w:lang w:val="en-GB"/>
        </w:rPr>
      </w:pPr>
      <w:r w:rsidRPr="13E6A10E">
        <w:rPr>
          <w:rFonts w:ascii="Times New Roman" w:hAnsi="Times New Roman"/>
          <w:lang w:val="en-GB"/>
        </w:rPr>
        <w:t>2022</w:t>
      </w:r>
      <w:r w:rsidR="00061D0A">
        <w:tab/>
      </w:r>
      <w:r w:rsidRPr="13E6A10E">
        <w:rPr>
          <w:rFonts w:ascii="Times New Roman" w:hAnsi="Times New Roman"/>
          <w:lang w:val="en-GB"/>
        </w:rPr>
        <w:t>Freeman Foundation National Consortium for Teaching about Asia Grant ($152,000)</w:t>
      </w:r>
    </w:p>
    <w:p w14:paraId="2E74871C" w14:textId="77777777" w:rsidR="007D21E8" w:rsidRDefault="007D21E8" w:rsidP="00B40169">
      <w:pPr>
        <w:ind w:left="1701" w:hanging="1701"/>
        <w:outlineLvl w:val="0"/>
        <w:rPr>
          <w:rFonts w:ascii="Times New Roman" w:hAnsi="Times New Roman"/>
          <w:szCs w:val="21"/>
          <w:lang w:val="en-GB"/>
        </w:rPr>
      </w:pPr>
      <w:r>
        <w:rPr>
          <w:rFonts w:ascii="Times New Roman" w:hAnsi="Times New Roman"/>
          <w:szCs w:val="21"/>
          <w:lang w:val="en-GB"/>
        </w:rPr>
        <w:t>2022</w:t>
      </w:r>
      <w:r>
        <w:rPr>
          <w:rFonts w:ascii="Times New Roman" w:hAnsi="Times New Roman"/>
          <w:szCs w:val="21"/>
          <w:lang w:val="en-GB"/>
        </w:rPr>
        <w:tab/>
        <w:t>Institute for Digital Arts and Humanities Summer Incubator Award, IU</w:t>
      </w:r>
    </w:p>
    <w:p w14:paraId="363294DB" w14:textId="77777777" w:rsidR="00B40169" w:rsidRPr="00AD50B7" w:rsidRDefault="00B40169" w:rsidP="00B40169">
      <w:pPr>
        <w:ind w:left="1701" w:hanging="1701"/>
        <w:outlineLvl w:val="0"/>
        <w:rPr>
          <w:rFonts w:ascii="Times New Roman" w:hAnsi="Times New Roman"/>
          <w:szCs w:val="21"/>
          <w:lang w:val="en-GB"/>
        </w:rPr>
      </w:pPr>
      <w:r w:rsidRPr="00AD50B7">
        <w:rPr>
          <w:rFonts w:ascii="Times New Roman" w:hAnsi="Times New Roman"/>
          <w:szCs w:val="21"/>
          <w:lang w:val="en-GB"/>
        </w:rPr>
        <w:t>2018</w:t>
      </w:r>
      <w:r w:rsidRPr="00AD50B7">
        <w:rPr>
          <w:rFonts w:ascii="Times New Roman" w:hAnsi="Times New Roman"/>
          <w:szCs w:val="21"/>
          <w:lang w:val="en-GB"/>
        </w:rPr>
        <w:tab/>
        <w:t>New Frontiers of Creativity and Scholarship Award (USD 57,000), Arts and Humanities Program, Indiana University</w:t>
      </w:r>
    </w:p>
    <w:p w14:paraId="47CFF51A" w14:textId="77777777" w:rsidR="00B40169" w:rsidRPr="00AD50B7" w:rsidRDefault="00B40169" w:rsidP="00B40169">
      <w:pPr>
        <w:ind w:left="1701" w:hanging="1701"/>
        <w:outlineLvl w:val="0"/>
        <w:rPr>
          <w:rFonts w:ascii="Times New Roman" w:hAnsi="Times New Roman"/>
          <w:szCs w:val="21"/>
          <w:lang w:val="en-GB"/>
        </w:rPr>
      </w:pPr>
      <w:r w:rsidRPr="00AD50B7">
        <w:rPr>
          <w:rFonts w:ascii="Times New Roman" w:hAnsi="Times New Roman"/>
          <w:szCs w:val="21"/>
          <w:lang w:val="en-GB"/>
        </w:rPr>
        <w:t>2017 – 2022</w:t>
      </w:r>
      <w:r w:rsidRPr="00AD50B7">
        <w:rPr>
          <w:rFonts w:ascii="Times New Roman" w:hAnsi="Times New Roman"/>
          <w:szCs w:val="21"/>
          <w:lang w:val="en-GB"/>
        </w:rPr>
        <w:tab/>
        <w:t>Appointed Paul V. McNutt and Kathleen McNutt Watson Assistant Professorship in Japanese Studies, Indiana University</w:t>
      </w:r>
    </w:p>
    <w:p w14:paraId="7F4EDEA5" w14:textId="77777777" w:rsidR="00B40169" w:rsidRPr="00AD50B7" w:rsidRDefault="00B40169" w:rsidP="00B40169">
      <w:pPr>
        <w:pStyle w:val="Title"/>
        <w:ind w:left="1701" w:hanging="1701"/>
        <w:jc w:val="both"/>
        <w:outlineLvl w:val="0"/>
        <w:rPr>
          <w:sz w:val="21"/>
          <w:szCs w:val="21"/>
          <w:lang w:val="en-GB"/>
        </w:rPr>
      </w:pPr>
      <w:r w:rsidRPr="00AD50B7">
        <w:rPr>
          <w:sz w:val="21"/>
          <w:szCs w:val="21"/>
          <w:lang w:val="en-GB"/>
        </w:rPr>
        <w:t>2017</w:t>
      </w:r>
      <w:r w:rsidRPr="00AD50B7">
        <w:rPr>
          <w:sz w:val="21"/>
          <w:szCs w:val="21"/>
          <w:lang w:val="en-GB"/>
        </w:rPr>
        <w:tab/>
        <w:t>Mosaic Faculty Fellow (USD 1,000)</w:t>
      </w:r>
    </w:p>
    <w:p w14:paraId="514BAA15" w14:textId="77777777" w:rsidR="00B40169" w:rsidRPr="00AD50B7" w:rsidRDefault="00B40169" w:rsidP="00B40169">
      <w:pPr>
        <w:pStyle w:val="Title"/>
        <w:ind w:left="1701" w:hanging="1701"/>
        <w:jc w:val="both"/>
        <w:outlineLvl w:val="0"/>
        <w:rPr>
          <w:sz w:val="21"/>
          <w:szCs w:val="21"/>
          <w:lang w:val="en-GB"/>
        </w:rPr>
      </w:pPr>
      <w:r w:rsidRPr="00AD50B7">
        <w:rPr>
          <w:sz w:val="21"/>
          <w:szCs w:val="21"/>
          <w:lang w:val="en-GB"/>
        </w:rPr>
        <w:t>2016</w:t>
      </w:r>
      <w:r w:rsidRPr="00AD50B7">
        <w:rPr>
          <w:sz w:val="21"/>
          <w:szCs w:val="21"/>
          <w:lang w:val="en-GB"/>
        </w:rPr>
        <w:tab/>
        <w:t>Jacob C. and Lily S. Wu Faculty Support Award, IU (USD 1,773)</w:t>
      </w:r>
    </w:p>
    <w:p w14:paraId="476825D4" w14:textId="77777777" w:rsidR="00B40169" w:rsidRPr="00AD50B7" w:rsidRDefault="00B40169" w:rsidP="00B40169">
      <w:pPr>
        <w:pStyle w:val="Title"/>
        <w:ind w:left="1701" w:hanging="1701"/>
        <w:jc w:val="both"/>
        <w:outlineLvl w:val="0"/>
        <w:rPr>
          <w:sz w:val="21"/>
          <w:szCs w:val="21"/>
          <w:lang w:val="en-GB"/>
        </w:rPr>
      </w:pPr>
      <w:r w:rsidRPr="00AD50B7">
        <w:rPr>
          <w:sz w:val="21"/>
          <w:szCs w:val="21"/>
          <w:lang w:val="en-GB"/>
        </w:rPr>
        <w:t>2016</w:t>
      </w:r>
      <w:r w:rsidRPr="00AD50B7">
        <w:rPr>
          <w:sz w:val="21"/>
          <w:szCs w:val="21"/>
          <w:lang w:val="en-GB"/>
        </w:rPr>
        <w:tab/>
        <w:t>Mellon Innovating International Research, Teaching, and Collaboration Award (With prof. Jonathan Risner, USD 19,984)</w:t>
      </w:r>
    </w:p>
    <w:p w14:paraId="64AC5B0A" w14:textId="77777777" w:rsidR="00B40169" w:rsidRPr="00AD50B7" w:rsidRDefault="00B40169" w:rsidP="00B40169">
      <w:pPr>
        <w:pStyle w:val="Title"/>
        <w:ind w:left="1701" w:hanging="1701"/>
        <w:jc w:val="both"/>
        <w:outlineLvl w:val="0"/>
        <w:rPr>
          <w:sz w:val="21"/>
          <w:szCs w:val="21"/>
          <w:lang w:val="en-GB"/>
        </w:rPr>
      </w:pPr>
      <w:r w:rsidRPr="00AD50B7">
        <w:rPr>
          <w:sz w:val="21"/>
          <w:szCs w:val="21"/>
          <w:lang w:val="en-GB"/>
        </w:rPr>
        <w:t>2015</w:t>
      </w:r>
      <w:r w:rsidRPr="00AD50B7">
        <w:rPr>
          <w:sz w:val="21"/>
          <w:szCs w:val="21"/>
          <w:lang w:val="en-GB"/>
        </w:rPr>
        <w:tab/>
        <w:t>IU Trustees Teaching Award (USD 2,500)</w:t>
      </w:r>
    </w:p>
    <w:p w14:paraId="72BF457C" w14:textId="77777777" w:rsidR="00B40169" w:rsidRPr="00AD50B7" w:rsidRDefault="00B40169" w:rsidP="00B40169">
      <w:pPr>
        <w:pStyle w:val="Title"/>
        <w:ind w:left="1701" w:hanging="1701"/>
        <w:jc w:val="both"/>
        <w:outlineLvl w:val="0"/>
        <w:rPr>
          <w:sz w:val="21"/>
          <w:szCs w:val="21"/>
          <w:lang w:val="en-GB"/>
        </w:rPr>
      </w:pPr>
      <w:r w:rsidRPr="00AD50B7">
        <w:rPr>
          <w:sz w:val="21"/>
          <w:szCs w:val="21"/>
          <w:lang w:val="en-GB"/>
        </w:rPr>
        <w:t xml:space="preserve">2015 </w:t>
      </w:r>
      <w:r w:rsidRPr="00AD50B7">
        <w:rPr>
          <w:sz w:val="21"/>
          <w:szCs w:val="21"/>
          <w:lang w:val="en-GB"/>
        </w:rPr>
        <w:tab/>
        <w:t>Offered 1-year position as Visiting Assistant Professor at EALC, Harvard University (declined)</w:t>
      </w:r>
    </w:p>
    <w:p w14:paraId="4A56046F" w14:textId="77777777" w:rsidR="00B40169" w:rsidRPr="00AD50B7" w:rsidRDefault="00B40169" w:rsidP="00B40169">
      <w:pPr>
        <w:pStyle w:val="Title"/>
        <w:ind w:left="1701" w:hanging="1701"/>
        <w:jc w:val="both"/>
        <w:outlineLvl w:val="0"/>
        <w:rPr>
          <w:sz w:val="21"/>
          <w:szCs w:val="21"/>
          <w:lang w:val="en-GB"/>
        </w:rPr>
      </w:pPr>
      <w:r w:rsidRPr="00AD50B7">
        <w:rPr>
          <w:sz w:val="21"/>
          <w:szCs w:val="21"/>
          <w:lang w:val="en-GB"/>
        </w:rPr>
        <w:t>2009</w:t>
      </w:r>
      <w:r w:rsidRPr="00AD50B7">
        <w:rPr>
          <w:sz w:val="21"/>
          <w:szCs w:val="21"/>
          <w:lang w:val="en-GB"/>
        </w:rPr>
        <w:tab/>
        <w:t xml:space="preserve">Two-year Post.doc. fellowship from The Danish Council for Independent Research: Humanities (FKK) (DKK 1,650,000 = USD 289,500)  </w:t>
      </w:r>
    </w:p>
    <w:p w14:paraId="5DB04DBE" w14:textId="77777777" w:rsidR="00B40169" w:rsidRPr="00AD50B7" w:rsidRDefault="00B40169" w:rsidP="00B40169">
      <w:pPr>
        <w:pStyle w:val="Title"/>
        <w:ind w:left="1701" w:hanging="1701"/>
        <w:jc w:val="both"/>
        <w:outlineLvl w:val="0"/>
        <w:rPr>
          <w:sz w:val="21"/>
          <w:szCs w:val="21"/>
          <w:lang w:val="en-GB"/>
        </w:rPr>
      </w:pPr>
      <w:r w:rsidRPr="00AD50B7">
        <w:rPr>
          <w:sz w:val="21"/>
          <w:szCs w:val="21"/>
          <w:lang w:val="en-GB"/>
        </w:rPr>
        <w:lastRenderedPageBreak/>
        <w:t>2007</w:t>
      </w:r>
      <w:r w:rsidRPr="00AD50B7">
        <w:rPr>
          <w:sz w:val="21"/>
          <w:szCs w:val="21"/>
          <w:lang w:val="en-GB"/>
        </w:rPr>
        <w:tab/>
        <w:t xml:space="preserve">Elite Research Grant by the Danish Ministry of Science, </w:t>
      </w:r>
      <w:proofErr w:type="gramStart"/>
      <w:r w:rsidRPr="00AD50B7">
        <w:rPr>
          <w:sz w:val="21"/>
          <w:szCs w:val="21"/>
          <w:lang w:val="en-GB"/>
        </w:rPr>
        <w:t>Technology</w:t>
      </w:r>
      <w:proofErr w:type="gramEnd"/>
      <w:r w:rsidRPr="00AD50B7">
        <w:rPr>
          <w:sz w:val="21"/>
          <w:szCs w:val="21"/>
          <w:lang w:val="en-GB"/>
        </w:rPr>
        <w:t xml:space="preserve"> and Innovation (DKK 250,000 = USD 43,800)</w:t>
      </w:r>
    </w:p>
    <w:p w14:paraId="17D0D348" w14:textId="77777777" w:rsidR="00B40169" w:rsidRPr="00AD50B7" w:rsidRDefault="00B40169" w:rsidP="00B40169">
      <w:pPr>
        <w:pStyle w:val="Title"/>
        <w:ind w:left="1701" w:hanging="1701"/>
        <w:jc w:val="both"/>
        <w:outlineLvl w:val="0"/>
        <w:rPr>
          <w:sz w:val="21"/>
          <w:szCs w:val="21"/>
          <w:lang w:val="en-GB"/>
        </w:rPr>
      </w:pPr>
      <w:r w:rsidRPr="00AD50B7">
        <w:rPr>
          <w:sz w:val="21"/>
          <w:szCs w:val="21"/>
          <w:lang w:val="en-GB"/>
        </w:rPr>
        <w:t xml:space="preserve">2005 </w:t>
      </w:r>
      <w:r w:rsidRPr="00AD50B7">
        <w:rPr>
          <w:sz w:val="21"/>
          <w:szCs w:val="21"/>
          <w:lang w:val="en-GB"/>
        </w:rPr>
        <w:tab/>
        <w:t xml:space="preserve">Three-year full PhD fellowship from The Danish Council for Independent Research: Humanities (FKK) (DKK 1,600,000 = USD 280,700)  </w:t>
      </w:r>
    </w:p>
    <w:p w14:paraId="47283945" w14:textId="77777777" w:rsidR="00B40169" w:rsidRPr="00AD50B7" w:rsidRDefault="00B40169" w:rsidP="00B40169">
      <w:pPr>
        <w:pStyle w:val="Title"/>
        <w:ind w:left="1701" w:hanging="1701"/>
        <w:jc w:val="both"/>
        <w:outlineLvl w:val="0"/>
        <w:rPr>
          <w:sz w:val="21"/>
          <w:szCs w:val="21"/>
          <w:lang w:val="en-GB"/>
        </w:rPr>
      </w:pPr>
      <w:r w:rsidRPr="00AD50B7">
        <w:rPr>
          <w:sz w:val="21"/>
          <w:szCs w:val="21"/>
          <w:lang w:val="en-GB"/>
        </w:rPr>
        <w:t>2003</w:t>
      </w:r>
      <w:r w:rsidRPr="00AD50B7">
        <w:rPr>
          <w:sz w:val="21"/>
          <w:szCs w:val="21"/>
          <w:lang w:val="en-GB"/>
        </w:rPr>
        <w:tab/>
        <w:t>Two-year research grant from the (</w:t>
      </w:r>
      <w:proofErr w:type="spellStart"/>
      <w:r w:rsidRPr="00AD50B7">
        <w:rPr>
          <w:sz w:val="21"/>
          <w:szCs w:val="21"/>
          <w:lang w:val="en-GB"/>
        </w:rPr>
        <w:t>Monbukagakushō</w:t>
      </w:r>
      <w:proofErr w:type="spellEnd"/>
      <w:r w:rsidRPr="00AD50B7">
        <w:rPr>
          <w:sz w:val="21"/>
          <w:szCs w:val="21"/>
          <w:lang w:val="en-GB"/>
        </w:rPr>
        <w:t>) (YEN 4 million = USD 40,000)</w:t>
      </w:r>
    </w:p>
    <w:p w14:paraId="0E27B00A" w14:textId="77777777" w:rsidR="00B40169" w:rsidRPr="00AD50B7" w:rsidRDefault="00B40169" w:rsidP="00B40169">
      <w:pPr>
        <w:rPr>
          <w:rFonts w:ascii="Times New Roman" w:hAnsi="Times New Roman"/>
          <w:szCs w:val="21"/>
          <w:lang w:val="en-GB"/>
        </w:rPr>
      </w:pPr>
    </w:p>
    <w:p w14:paraId="60061E4C" w14:textId="77777777" w:rsidR="00B40169" w:rsidRPr="0012003D" w:rsidRDefault="00B40169" w:rsidP="00FE58E8">
      <w:pPr>
        <w:pStyle w:val="Title"/>
        <w:tabs>
          <w:tab w:val="left" w:pos="810"/>
        </w:tabs>
        <w:jc w:val="both"/>
        <w:outlineLvl w:val="0"/>
        <w:rPr>
          <w:b/>
          <w:sz w:val="21"/>
          <w:szCs w:val="21"/>
          <w:lang w:val="en-US"/>
        </w:rPr>
      </w:pPr>
    </w:p>
    <w:p w14:paraId="5E4FAE42" w14:textId="77777777" w:rsidR="00FE58E8" w:rsidRPr="00AD50B7" w:rsidRDefault="00493DB2" w:rsidP="00FE58E8">
      <w:pPr>
        <w:pStyle w:val="Title"/>
        <w:tabs>
          <w:tab w:val="left" w:pos="810"/>
        </w:tabs>
        <w:jc w:val="both"/>
        <w:outlineLvl w:val="0"/>
        <w:rPr>
          <w:b/>
          <w:sz w:val="21"/>
          <w:szCs w:val="21"/>
          <w:lang w:val="en-GB"/>
        </w:rPr>
      </w:pPr>
      <w:r w:rsidRPr="00AD50B7">
        <w:rPr>
          <w:b/>
          <w:sz w:val="21"/>
          <w:szCs w:val="21"/>
          <w:lang w:val="en-GB"/>
        </w:rPr>
        <w:t>ACADEMIC ORGANIZATION</w:t>
      </w:r>
    </w:p>
    <w:p w14:paraId="591CDAD5" w14:textId="77777777" w:rsidR="003B3F64" w:rsidRDefault="003B3F64" w:rsidP="00493DB2">
      <w:pPr>
        <w:pStyle w:val="Title"/>
        <w:tabs>
          <w:tab w:val="left" w:pos="810"/>
        </w:tabs>
        <w:ind w:left="2430" w:hanging="2430"/>
        <w:jc w:val="both"/>
        <w:outlineLvl w:val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2022 – present </w:t>
      </w:r>
      <w:r>
        <w:rPr>
          <w:sz w:val="21"/>
          <w:szCs w:val="21"/>
          <w:lang w:val="en-GB"/>
        </w:rPr>
        <w:tab/>
        <w:t>Founding Organizer of Global Indigenous Studies at IU (</w:t>
      </w:r>
      <w:r w:rsidRPr="003B3F64">
        <w:rPr>
          <w:sz w:val="21"/>
          <w:szCs w:val="21"/>
          <w:lang w:val="en-GB"/>
        </w:rPr>
        <w:t>https://indigenous.indiana.edu/</w:t>
      </w:r>
      <w:r>
        <w:rPr>
          <w:sz w:val="21"/>
          <w:szCs w:val="21"/>
          <w:lang w:val="en-GB"/>
        </w:rPr>
        <w:t>)</w:t>
      </w:r>
    </w:p>
    <w:p w14:paraId="0C146918" w14:textId="77777777" w:rsidR="00493DB2" w:rsidRPr="00AD50B7" w:rsidRDefault="006A5F7D" w:rsidP="00493DB2">
      <w:pPr>
        <w:pStyle w:val="Title"/>
        <w:tabs>
          <w:tab w:val="left" w:pos="810"/>
        </w:tabs>
        <w:ind w:left="2430" w:hanging="2430"/>
        <w:jc w:val="both"/>
        <w:outlineLvl w:val="0"/>
        <w:rPr>
          <w:sz w:val="21"/>
          <w:szCs w:val="21"/>
          <w:lang w:val="en-GB"/>
        </w:rPr>
      </w:pPr>
      <w:r w:rsidRPr="00AD50B7">
        <w:rPr>
          <w:sz w:val="21"/>
          <w:szCs w:val="21"/>
          <w:lang w:val="en-GB"/>
        </w:rPr>
        <w:t>2017 – present</w:t>
      </w:r>
      <w:r w:rsidRPr="00AD50B7">
        <w:rPr>
          <w:sz w:val="21"/>
          <w:szCs w:val="21"/>
          <w:lang w:val="en-GB"/>
        </w:rPr>
        <w:tab/>
      </w:r>
      <w:r w:rsidR="00493DB2" w:rsidRPr="00AD50B7">
        <w:rPr>
          <w:sz w:val="21"/>
          <w:szCs w:val="21"/>
          <w:lang w:val="en-GB"/>
        </w:rPr>
        <w:t xml:space="preserve">Founder and </w:t>
      </w:r>
      <w:r w:rsidR="00357796">
        <w:rPr>
          <w:sz w:val="21"/>
          <w:szCs w:val="21"/>
          <w:lang w:val="en-GB"/>
        </w:rPr>
        <w:t>Principal Organizer</w:t>
      </w:r>
      <w:r w:rsidR="00493DB2" w:rsidRPr="00AD50B7">
        <w:rPr>
          <w:sz w:val="21"/>
          <w:szCs w:val="21"/>
          <w:lang w:val="en-GB"/>
        </w:rPr>
        <w:t xml:space="preserve"> of IU network “Violence Studies Network” which organizes film events, seminars, and workshops on Violence Studies across disciplines.</w:t>
      </w:r>
    </w:p>
    <w:p w14:paraId="44EAFD9C" w14:textId="77777777" w:rsidR="00F27858" w:rsidRPr="00F75820" w:rsidRDefault="00493DB2" w:rsidP="00F75820">
      <w:pPr>
        <w:pStyle w:val="Title"/>
        <w:tabs>
          <w:tab w:val="left" w:pos="810"/>
        </w:tabs>
        <w:jc w:val="both"/>
        <w:outlineLvl w:val="0"/>
        <w:rPr>
          <w:sz w:val="21"/>
          <w:szCs w:val="21"/>
          <w:lang w:val="en-GB"/>
        </w:rPr>
      </w:pPr>
      <w:r w:rsidRPr="00AD50B7">
        <w:rPr>
          <w:sz w:val="21"/>
          <w:szCs w:val="21"/>
          <w:lang w:val="en-GB"/>
        </w:rPr>
        <w:tab/>
      </w:r>
      <w:r w:rsidRPr="00AD50B7">
        <w:rPr>
          <w:sz w:val="21"/>
          <w:szCs w:val="21"/>
          <w:lang w:val="en-GB"/>
        </w:rPr>
        <w:tab/>
      </w:r>
    </w:p>
    <w:p w14:paraId="7AA7C18D" w14:textId="77777777" w:rsidR="00FE58E8" w:rsidRPr="00AD50B7" w:rsidRDefault="0072445C" w:rsidP="008C1BAC">
      <w:pPr>
        <w:spacing w:after="120"/>
        <w:rPr>
          <w:rFonts w:ascii="Times New Roman" w:hAnsi="Times New Roman"/>
          <w:b/>
          <w:szCs w:val="21"/>
        </w:rPr>
      </w:pPr>
      <w:r w:rsidRPr="00AD50B7">
        <w:rPr>
          <w:rFonts w:ascii="Times New Roman" w:hAnsi="Times New Roman"/>
          <w:b/>
          <w:szCs w:val="21"/>
        </w:rPr>
        <w:t>INVITED TALKS/LECTURES</w:t>
      </w:r>
    </w:p>
    <w:p w14:paraId="2540B4F9" w14:textId="77777777" w:rsidR="00972A78" w:rsidRDefault="00972A78" w:rsidP="00417AC4">
      <w:pPr>
        <w:spacing w:after="120"/>
        <w:ind w:left="2410" w:hanging="241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November 2021</w:t>
      </w:r>
      <w:r>
        <w:rPr>
          <w:rFonts w:ascii="Times New Roman" w:hAnsi="Times New Roman"/>
          <w:szCs w:val="21"/>
        </w:rPr>
        <w:tab/>
        <w:t>“</w:t>
      </w:r>
      <w:r w:rsidRPr="00972A78">
        <w:rPr>
          <w:rFonts w:ascii="Times New Roman" w:hAnsi="Times New Roman"/>
          <w:szCs w:val="21"/>
        </w:rPr>
        <w:t>Vanishing Woodlands – Environment and Conflict in Thirteenth Century Japan</w:t>
      </w:r>
      <w:r>
        <w:rPr>
          <w:rFonts w:ascii="Times New Roman" w:hAnsi="Times New Roman"/>
          <w:szCs w:val="21"/>
        </w:rPr>
        <w:t>”, Kyushu University</w:t>
      </w:r>
    </w:p>
    <w:p w14:paraId="18422672" w14:textId="77777777" w:rsidR="00417AC4" w:rsidRPr="00417AC4" w:rsidRDefault="00417AC4" w:rsidP="00417AC4">
      <w:pPr>
        <w:spacing w:after="120"/>
        <w:ind w:left="2410" w:hanging="241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November 2019</w:t>
      </w:r>
      <w:r>
        <w:rPr>
          <w:rFonts w:ascii="Times New Roman" w:hAnsi="Times New Roman"/>
          <w:szCs w:val="21"/>
        </w:rPr>
        <w:tab/>
        <w:t>“</w:t>
      </w:r>
      <w:r w:rsidRPr="00417AC4">
        <w:rPr>
          <w:rFonts w:ascii="Times New Roman" w:hAnsi="Times New Roman"/>
          <w:szCs w:val="21"/>
        </w:rPr>
        <w:t>Bandits, Conflicts, and Violence: Peasant Agency in Medieval Japan</w:t>
      </w:r>
      <w:r>
        <w:rPr>
          <w:rFonts w:ascii="Times New Roman" w:hAnsi="Times New Roman"/>
          <w:szCs w:val="21"/>
        </w:rPr>
        <w:t xml:space="preserve">,” </w:t>
      </w:r>
      <w:r w:rsidRPr="00417AC4">
        <w:rPr>
          <w:rFonts w:ascii="Times New Roman" w:hAnsi="Times New Roman"/>
          <w:szCs w:val="21"/>
        </w:rPr>
        <w:t>Center for East Asian and Pacific Studies, University of Illinois at Urbana-Champaign</w:t>
      </w:r>
      <w:r>
        <w:rPr>
          <w:rFonts w:ascii="Times New Roman" w:hAnsi="Times New Roman"/>
          <w:szCs w:val="21"/>
        </w:rPr>
        <w:t>.</w:t>
      </w:r>
    </w:p>
    <w:p w14:paraId="607FCC13" w14:textId="77777777" w:rsidR="00417AC4" w:rsidRPr="00417AC4" w:rsidRDefault="00417AC4" w:rsidP="00417AC4">
      <w:pPr>
        <w:spacing w:after="120"/>
        <w:ind w:left="2410" w:hanging="241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September 2019</w:t>
      </w:r>
      <w:r>
        <w:rPr>
          <w:rFonts w:ascii="Times New Roman" w:hAnsi="Times New Roman"/>
          <w:szCs w:val="21"/>
        </w:rPr>
        <w:tab/>
        <w:t>“</w:t>
      </w:r>
      <w:r w:rsidRPr="00417AC4">
        <w:rPr>
          <w:rFonts w:ascii="Times New Roman" w:hAnsi="Times New Roman"/>
          <w:szCs w:val="21"/>
        </w:rPr>
        <w:t>Swords, Arrows, and other Sharp Sticks – Myth and Reality of Warriors in Medieval Japan</w:t>
      </w:r>
      <w:r>
        <w:rPr>
          <w:rFonts w:ascii="Times New Roman" w:hAnsi="Times New Roman"/>
          <w:szCs w:val="21"/>
        </w:rPr>
        <w:t xml:space="preserve">,” Seminar </w:t>
      </w:r>
      <w:r>
        <w:rPr>
          <w:rFonts w:ascii="Times New Roman" w:hAnsi="Times New Roman"/>
          <w:i/>
          <w:iCs/>
          <w:szCs w:val="21"/>
        </w:rPr>
        <w:t>When East Meets West</w:t>
      </w:r>
      <w:r>
        <w:rPr>
          <w:rFonts w:ascii="Times New Roman" w:hAnsi="Times New Roman"/>
          <w:szCs w:val="21"/>
        </w:rPr>
        <w:t>, Columbus State Community College.</w:t>
      </w:r>
    </w:p>
    <w:p w14:paraId="4E7D2C7E" w14:textId="77777777" w:rsidR="00892AA7" w:rsidRPr="00AD50B7" w:rsidRDefault="00892AA7" w:rsidP="0072445C">
      <w:pPr>
        <w:spacing w:after="120"/>
        <w:ind w:left="2410" w:hanging="2410"/>
        <w:rPr>
          <w:rFonts w:ascii="Times New Roman" w:hAnsi="Times New Roman"/>
          <w:szCs w:val="21"/>
        </w:rPr>
      </w:pPr>
      <w:r w:rsidRPr="00AD50B7">
        <w:rPr>
          <w:rFonts w:ascii="Times New Roman" w:hAnsi="Times New Roman"/>
          <w:szCs w:val="21"/>
        </w:rPr>
        <w:t>April 2018</w:t>
      </w:r>
      <w:r w:rsidRPr="00AD50B7">
        <w:rPr>
          <w:rFonts w:ascii="Times New Roman" w:hAnsi="Times New Roman"/>
          <w:szCs w:val="21"/>
        </w:rPr>
        <w:tab/>
        <w:t>“</w:t>
      </w:r>
      <w:r w:rsidR="00B52A98" w:rsidRPr="00AD50B7">
        <w:rPr>
          <w:rFonts w:ascii="Times New Roman" w:hAnsi="Times New Roman"/>
          <w:szCs w:val="21"/>
        </w:rPr>
        <w:t>Making Sense of Violence in Medieval Japan,” California Institute of Technology.</w:t>
      </w:r>
    </w:p>
    <w:p w14:paraId="226A827B" w14:textId="77777777" w:rsidR="0072445C" w:rsidRPr="00AD50B7" w:rsidRDefault="0072445C" w:rsidP="0072445C">
      <w:pPr>
        <w:spacing w:after="120"/>
        <w:ind w:left="2410" w:hanging="2410"/>
        <w:rPr>
          <w:rFonts w:ascii="Times New Roman" w:hAnsi="Times New Roman"/>
          <w:szCs w:val="21"/>
        </w:rPr>
      </w:pPr>
      <w:r w:rsidRPr="00AD50B7">
        <w:rPr>
          <w:rFonts w:ascii="Times New Roman" w:hAnsi="Times New Roman"/>
          <w:szCs w:val="21"/>
        </w:rPr>
        <w:t>November 2016</w:t>
      </w:r>
      <w:r w:rsidRPr="00AD50B7">
        <w:rPr>
          <w:rFonts w:ascii="Times New Roman" w:hAnsi="Times New Roman"/>
          <w:szCs w:val="21"/>
        </w:rPr>
        <w:tab/>
        <w:t>“Poetics of Violence in Medieval Japan,” Harvard University</w:t>
      </w:r>
    </w:p>
    <w:p w14:paraId="0A17D0DC" w14:textId="77777777" w:rsidR="0072445C" w:rsidRPr="00AD50B7" w:rsidRDefault="0072445C" w:rsidP="0072445C">
      <w:pPr>
        <w:ind w:left="2410" w:hanging="2410"/>
        <w:rPr>
          <w:rFonts w:ascii="Times New Roman" w:hAnsi="Times New Roman"/>
          <w:szCs w:val="21"/>
        </w:rPr>
      </w:pPr>
      <w:r w:rsidRPr="00AD50B7">
        <w:rPr>
          <w:rFonts w:ascii="Times New Roman" w:hAnsi="Times New Roman"/>
          <w:szCs w:val="21"/>
        </w:rPr>
        <w:t>January 2013</w:t>
      </w:r>
      <w:r w:rsidRPr="00AD50B7">
        <w:rPr>
          <w:rFonts w:ascii="Times New Roman" w:hAnsi="Times New Roman"/>
          <w:szCs w:val="21"/>
        </w:rPr>
        <w:tab/>
        <w:t>“From Avoidance Protest to Collective Violence in Medieval Japanese Estates,” Princeton University</w:t>
      </w:r>
    </w:p>
    <w:p w14:paraId="29D6B04F" w14:textId="77777777" w:rsidR="0072445C" w:rsidRPr="00AD50B7" w:rsidRDefault="0072445C" w:rsidP="0072445C">
      <w:pPr>
        <w:spacing w:after="120"/>
        <w:ind w:left="2410" w:hanging="2410"/>
        <w:rPr>
          <w:rFonts w:ascii="Times New Roman" w:hAnsi="Times New Roman"/>
          <w:szCs w:val="21"/>
        </w:rPr>
      </w:pPr>
      <w:r w:rsidRPr="00AD50B7">
        <w:rPr>
          <w:rFonts w:ascii="Times New Roman" w:hAnsi="Times New Roman"/>
          <w:szCs w:val="21"/>
        </w:rPr>
        <w:t xml:space="preserve"> </w:t>
      </w:r>
      <w:r w:rsidRPr="00AD50B7">
        <w:rPr>
          <w:rFonts w:ascii="Times New Roman" w:hAnsi="Times New Roman"/>
          <w:szCs w:val="21"/>
        </w:rPr>
        <w:tab/>
      </w:r>
      <w:r w:rsidRPr="00AD50B7">
        <w:rPr>
          <w:rFonts w:ascii="Times New Roman" w:hAnsi="Times New Roman"/>
          <w:szCs w:val="21"/>
        </w:rPr>
        <w:tab/>
      </w:r>
    </w:p>
    <w:p w14:paraId="4B94D5A5" w14:textId="77777777" w:rsidR="00AD50B7" w:rsidRPr="00AD50B7" w:rsidRDefault="00AD50B7" w:rsidP="00AD50B7">
      <w:pPr>
        <w:pStyle w:val="Title"/>
        <w:tabs>
          <w:tab w:val="left" w:pos="810"/>
        </w:tabs>
        <w:jc w:val="both"/>
        <w:outlineLvl w:val="0"/>
        <w:rPr>
          <w:b/>
          <w:sz w:val="21"/>
          <w:szCs w:val="21"/>
          <w:lang w:val="en-US"/>
        </w:rPr>
      </w:pPr>
    </w:p>
    <w:p w14:paraId="464C5E2C" w14:textId="77777777" w:rsidR="00AD50B7" w:rsidRPr="00F75820" w:rsidRDefault="00AD50B7" w:rsidP="00F75820">
      <w:pPr>
        <w:pStyle w:val="Title"/>
        <w:tabs>
          <w:tab w:val="left" w:pos="810"/>
        </w:tabs>
        <w:jc w:val="both"/>
        <w:outlineLvl w:val="0"/>
        <w:rPr>
          <w:b/>
          <w:sz w:val="21"/>
          <w:szCs w:val="21"/>
          <w:lang w:val="en-US"/>
        </w:rPr>
      </w:pPr>
      <w:r w:rsidRPr="00AD50B7">
        <w:rPr>
          <w:b/>
          <w:sz w:val="21"/>
          <w:szCs w:val="21"/>
          <w:lang w:val="en-US"/>
        </w:rPr>
        <w:t>ORGANIZATION OF CONFERENCES, SEMINARS AND WORKSHOPS</w:t>
      </w:r>
    </w:p>
    <w:p w14:paraId="25D4BCD6" w14:textId="54CCB3B2" w:rsidR="00912DB1" w:rsidRDefault="00912DB1" w:rsidP="00AD50B7">
      <w:pPr>
        <w:pStyle w:val="Title"/>
        <w:tabs>
          <w:tab w:val="left" w:pos="810"/>
        </w:tabs>
        <w:ind w:left="2410" w:hanging="2410"/>
        <w:jc w:val="both"/>
        <w:outlineLvl w:val="0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lastRenderedPageBreak/>
        <w:t xml:space="preserve">July 2021 – Present </w:t>
      </w:r>
      <w:r>
        <w:rPr>
          <w:sz w:val="21"/>
          <w:szCs w:val="21"/>
          <w:lang w:val="en-US"/>
        </w:rPr>
        <w:tab/>
        <w:t xml:space="preserve">As director of EASC, I’ve planned, organized, and managed more than 25 in-person talks by visiting scholars; 14 seminars; and 50 K12 outreach events. </w:t>
      </w:r>
    </w:p>
    <w:p w14:paraId="1D8CC588" w14:textId="47B27F91" w:rsidR="00201543" w:rsidRDefault="00201543" w:rsidP="00AD50B7">
      <w:pPr>
        <w:pStyle w:val="Title"/>
        <w:tabs>
          <w:tab w:val="left" w:pos="810"/>
        </w:tabs>
        <w:ind w:left="2410" w:hanging="2410"/>
        <w:jc w:val="both"/>
        <w:outlineLvl w:val="0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November 2022</w:t>
      </w:r>
      <w:r>
        <w:rPr>
          <w:sz w:val="21"/>
          <w:szCs w:val="21"/>
          <w:lang w:val="en-US"/>
        </w:rPr>
        <w:tab/>
        <w:t>Organizer of two-day seminar “Indigenous Identities”, IU (Hybrid)</w:t>
      </w:r>
    </w:p>
    <w:p w14:paraId="655157F1" w14:textId="2A347B8A" w:rsidR="00F34E39" w:rsidRDefault="00F34E39" w:rsidP="00AD50B7">
      <w:pPr>
        <w:pStyle w:val="Title"/>
        <w:tabs>
          <w:tab w:val="left" w:pos="810"/>
        </w:tabs>
        <w:ind w:left="2410" w:hanging="2410"/>
        <w:jc w:val="both"/>
        <w:outlineLvl w:val="0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October 2021</w:t>
      </w:r>
      <w:r>
        <w:rPr>
          <w:sz w:val="21"/>
          <w:szCs w:val="21"/>
          <w:lang w:val="en-US"/>
        </w:rPr>
        <w:tab/>
        <w:t>Co-organizer of annual Midwest Conference on Asian Affairs, IU (Hybrid)</w:t>
      </w:r>
    </w:p>
    <w:p w14:paraId="78F898C4" w14:textId="236B4561" w:rsidR="00AD50B7" w:rsidRPr="00AD50B7" w:rsidRDefault="00AD50B7" w:rsidP="00AD50B7">
      <w:pPr>
        <w:pStyle w:val="Title"/>
        <w:tabs>
          <w:tab w:val="left" w:pos="810"/>
        </w:tabs>
        <w:ind w:left="2410" w:hanging="2410"/>
        <w:jc w:val="both"/>
        <w:outlineLvl w:val="0"/>
        <w:rPr>
          <w:sz w:val="21"/>
          <w:szCs w:val="21"/>
          <w:lang w:val="en-US"/>
        </w:rPr>
      </w:pPr>
      <w:r w:rsidRPr="00AD50B7">
        <w:rPr>
          <w:sz w:val="21"/>
          <w:szCs w:val="21"/>
          <w:lang w:val="en-US"/>
        </w:rPr>
        <w:t>May 2018</w:t>
      </w:r>
      <w:r w:rsidRPr="00AD50B7">
        <w:rPr>
          <w:sz w:val="21"/>
          <w:szCs w:val="21"/>
          <w:lang w:val="en-US"/>
        </w:rPr>
        <w:tab/>
      </w:r>
      <w:r>
        <w:rPr>
          <w:sz w:val="21"/>
          <w:szCs w:val="21"/>
          <w:lang w:val="en-US"/>
        </w:rPr>
        <w:t xml:space="preserve">Organizer of </w:t>
      </w:r>
      <w:r w:rsidRPr="00AD50B7">
        <w:rPr>
          <w:sz w:val="21"/>
          <w:szCs w:val="21"/>
          <w:lang w:val="en-US"/>
        </w:rPr>
        <w:t>Panel “Narrating Violence in the Global Middle Ages,” International Congress of Medieval Studies, Kalamazoo</w:t>
      </w:r>
    </w:p>
    <w:p w14:paraId="029833AC" w14:textId="77777777" w:rsidR="00AD50B7" w:rsidRPr="00AD50B7" w:rsidRDefault="00AD50B7" w:rsidP="00AD50B7">
      <w:pPr>
        <w:pStyle w:val="Title"/>
        <w:tabs>
          <w:tab w:val="left" w:pos="810"/>
        </w:tabs>
        <w:ind w:left="2410" w:hanging="2410"/>
        <w:jc w:val="both"/>
        <w:outlineLvl w:val="0"/>
        <w:rPr>
          <w:sz w:val="21"/>
          <w:szCs w:val="21"/>
          <w:lang w:val="en-US"/>
        </w:rPr>
      </w:pPr>
      <w:r w:rsidRPr="00AD50B7">
        <w:rPr>
          <w:sz w:val="21"/>
          <w:szCs w:val="21"/>
          <w:lang w:val="en-US"/>
        </w:rPr>
        <w:t>November 2017</w:t>
      </w:r>
      <w:r w:rsidRPr="00AD50B7">
        <w:rPr>
          <w:sz w:val="21"/>
          <w:szCs w:val="21"/>
          <w:lang w:val="en-US"/>
        </w:rPr>
        <w:tab/>
      </w:r>
      <w:r>
        <w:rPr>
          <w:sz w:val="21"/>
          <w:szCs w:val="21"/>
          <w:lang w:val="en-US"/>
        </w:rPr>
        <w:t xml:space="preserve">Organizer and initiator of </w:t>
      </w:r>
      <w:r w:rsidRPr="00AD50B7">
        <w:rPr>
          <w:sz w:val="21"/>
          <w:szCs w:val="21"/>
          <w:lang w:val="en-US"/>
        </w:rPr>
        <w:t xml:space="preserve">Workshop (organized with Shannon </w:t>
      </w:r>
      <w:proofErr w:type="spellStart"/>
      <w:r w:rsidRPr="00AD50B7">
        <w:rPr>
          <w:sz w:val="21"/>
          <w:szCs w:val="21"/>
          <w:lang w:val="en-US"/>
        </w:rPr>
        <w:t>Gayk</w:t>
      </w:r>
      <w:proofErr w:type="spellEnd"/>
      <w:r w:rsidRPr="00AD50B7">
        <w:rPr>
          <w:sz w:val="21"/>
          <w:szCs w:val="21"/>
          <w:lang w:val="en-US"/>
        </w:rPr>
        <w:t>, Institute for Medieval Studies, and Violence Studies Network) “Representing Violence in Premodern Cultures,”</w:t>
      </w:r>
      <w:r>
        <w:rPr>
          <w:sz w:val="21"/>
          <w:szCs w:val="21"/>
          <w:lang w:val="en-US"/>
        </w:rPr>
        <w:t xml:space="preserve"> Indiana University</w:t>
      </w:r>
    </w:p>
    <w:p w14:paraId="60DB398D" w14:textId="77777777" w:rsidR="00AD50B7" w:rsidRPr="00AD50B7" w:rsidRDefault="00AD50B7" w:rsidP="00AD50B7">
      <w:pPr>
        <w:pStyle w:val="Title"/>
        <w:tabs>
          <w:tab w:val="left" w:pos="810"/>
        </w:tabs>
        <w:ind w:left="2410" w:hanging="2410"/>
        <w:jc w:val="both"/>
        <w:outlineLvl w:val="0"/>
        <w:rPr>
          <w:sz w:val="21"/>
          <w:szCs w:val="21"/>
          <w:lang w:val="en-US"/>
        </w:rPr>
      </w:pPr>
      <w:r w:rsidRPr="00AD50B7">
        <w:rPr>
          <w:sz w:val="21"/>
          <w:szCs w:val="21"/>
          <w:lang w:val="en-US"/>
        </w:rPr>
        <w:t>March 2017</w:t>
      </w:r>
      <w:r w:rsidRPr="00AD50B7">
        <w:rPr>
          <w:sz w:val="21"/>
          <w:szCs w:val="21"/>
          <w:lang w:val="en-US"/>
        </w:rPr>
        <w:tab/>
      </w:r>
      <w:r>
        <w:rPr>
          <w:sz w:val="21"/>
          <w:szCs w:val="21"/>
          <w:lang w:val="en-US"/>
        </w:rPr>
        <w:t xml:space="preserve">Organizer of </w:t>
      </w:r>
      <w:r w:rsidRPr="00AD50B7">
        <w:rPr>
          <w:sz w:val="21"/>
          <w:szCs w:val="21"/>
          <w:lang w:val="en-US"/>
        </w:rPr>
        <w:t>Workshop “What We Talk About When We Talk About Film Violence</w:t>
      </w:r>
      <w:r>
        <w:rPr>
          <w:sz w:val="21"/>
          <w:szCs w:val="21"/>
          <w:lang w:val="en-US"/>
        </w:rPr>
        <w:t>,” Violence Studies Network, Indiana University</w:t>
      </w:r>
    </w:p>
    <w:p w14:paraId="5E997172" w14:textId="77777777" w:rsidR="00AD50B7" w:rsidRPr="00AD50B7" w:rsidRDefault="00AD50B7" w:rsidP="00AD50B7">
      <w:pPr>
        <w:pStyle w:val="Title"/>
        <w:tabs>
          <w:tab w:val="left" w:pos="810"/>
        </w:tabs>
        <w:ind w:left="2410" w:hanging="2410"/>
        <w:jc w:val="both"/>
        <w:outlineLvl w:val="0"/>
        <w:rPr>
          <w:sz w:val="21"/>
          <w:szCs w:val="21"/>
          <w:lang w:val="en-US"/>
        </w:rPr>
      </w:pPr>
      <w:r w:rsidRPr="00AD50B7">
        <w:rPr>
          <w:sz w:val="21"/>
          <w:szCs w:val="21"/>
          <w:lang w:val="en-US"/>
        </w:rPr>
        <w:t>May 2015</w:t>
      </w:r>
      <w:r w:rsidRPr="00AD50B7">
        <w:rPr>
          <w:sz w:val="21"/>
          <w:szCs w:val="21"/>
          <w:lang w:val="en-US"/>
        </w:rPr>
        <w:tab/>
      </w:r>
      <w:r>
        <w:rPr>
          <w:sz w:val="21"/>
          <w:szCs w:val="21"/>
          <w:lang w:val="en-US"/>
        </w:rPr>
        <w:t>Organizer of</w:t>
      </w:r>
      <w:r w:rsidRPr="00AD50B7">
        <w:rPr>
          <w:sz w:val="21"/>
          <w:szCs w:val="21"/>
          <w:lang w:val="en-US"/>
        </w:rPr>
        <w:t xml:space="preserve"> </w:t>
      </w:r>
      <w:proofErr w:type="gramStart"/>
      <w:r w:rsidRPr="00AD50B7">
        <w:rPr>
          <w:sz w:val="21"/>
          <w:szCs w:val="21"/>
          <w:lang w:val="en-US"/>
        </w:rPr>
        <w:t>panel ”Medieval</w:t>
      </w:r>
      <w:proofErr w:type="gramEnd"/>
      <w:r w:rsidRPr="00AD50B7">
        <w:rPr>
          <w:sz w:val="21"/>
          <w:szCs w:val="21"/>
          <w:lang w:val="en-US"/>
        </w:rPr>
        <w:t xml:space="preserve"> Banditry, East and West”, International Congress of Medieval Studies, Kalamazoo</w:t>
      </w:r>
    </w:p>
    <w:p w14:paraId="45CC8037" w14:textId="77777777" w:rsidR="00AD50B7" w:rsidRPr="00AD50B7" w:rsidRDefault="00AD50B7" w:rsidP="00AD50B7">
      <w:pPr>
        <w:pStyle w:val="Title"/>
        <w:tabs>
          <w:tab w:val="left" w:pos="810"/>
        </w:tabs>
        <w:ind w:left="2410" w:hanging="2410"/>
        <w:jc w:val="both"/>
        <w:outlineLvl w:val="0"/>
        <w:rPr>
          <w:sz w:val="21"/>
          <w:szCs w:val="21"/>
          <w:lang w:val="en-US"/>
        </w:rPr>
      </w:pPr>
      <w:r w:rsidRPr="00AD50B7">
        <w:rPr>
          <w:sz w:val="21"/>
          <w:szCs w:val="21"/>
          <w:lang w:val="en-US"/>
        </w:rPr>
        <w:t>July 2011</w:t>
      </w:r>
      <w:r w:rsidRPr="00AD50B7">
        <w:rPr>
          <w:sz w:val="21"/>
          <w:szCs w:val="21"/>
          <w:lang w:val="en-US"/>
        </w:rPr>
        <w:tab/>
      </w:r>
      <w:r>
        <w:rPr>
          <w:sz w:val="21"/>
          <w:szCs w:val="21"/>
          <w:lang w:val="en-US"/>
        </w:rPr>
        <w:t xml:space="preserve">Organizer of </w:t>
      </w:r>
      <w:r w:rsidRPr="00AD50B7">
        <w:rPr>
          <w:sz w:val="21"/>
          <w:szCs w:val="21"/>
          <w:lang w:val="en-US"/>
        </w:rPr>
        <w:t>Workshop</w:t>
      </w:r>
      <w:proofErr w:type="gramStart"/>
      <w:r w:rsidRPr="00AD50B7">
        <w:rPr>
          <w:sz w:val="21"/>
          <w:szCs w:val="21"/>
          <w:lang w:val="en-US"/>
        </w:rPr>
        <w:t>: ”</w:t>
      </w:r>
      <w:proofErr w:type="spellStart"/>
      <w:r w:rsidRPr="00AD50B7">
        <w:rPr>
          <w:sz w:val="21"/>
          <w:szCs w:val="21"/>
          <w:lang w:val="en-US"/>
        </w:rPr>
        <w:t>Postkolonialisme</w:t>
      </w:r>
      <w:proofErr w:type="spellEnd"/>
      <w:proofErr w:type="gramEnd"/>
      <w:r w:rsidRPr="00AD50B7">
        <w:rPr>
          <w:sz w:val="21"/>
          <w:szCs w:val="21"/>
          <w:lang w:val="en-US"/>
        </w:rPr>
        <w:t xml:space="preserve"> </w:t>
      </w:r>
      <w:proofErr w:type="spellStart"/>
      <w:r w:rsidRPr="00AD50B7">
        <w:rPr>
          <w:sz w:val="21"/>
          <w:szCs w:val="21"/>
          <w:lang w:val="en-US"/>
        </w:rPr>
        <w:t>og</w:t>
      </w:r>
      <w:proofErr w:type="spellEnd"/>
      <w:r w:rsidRPr="00AD50B7">
        <w:rPr>
          <w:sz w:val="21"/>
          <w:szCs w:val="21"/>
          <w:lang w:val="en-US"/>
        </w:rPr>
        <w:t xml:space="preserve"> </w:t>
      </w:r>
      <w:proofErr w:type="spellStart"/>
      <w:r w:rsidRPr="00AD50B7">
        <w:rPr>
          <w:sz w:val="21"/>
          <w:szCs w:val="21"/>
          <w:lang w:val="en-US"/>
        </w:rPr>
        <w:t>Medievalisme</w:t>
      </w:r>
      <w:proofErr w:type="spellEnd"/>
      <w:r w:rsidRPr="00AD50B7">
        <w:rPr>
          <w:sz w:val="21"/>
          <w:szCs w:val="21"/>
          <w:lang w:val="en-US"/>
        </w:rPr>
        <w:t xml:space="preserve">” (Postcolonialism and Medievalism), Saxo </w:t>
      </w:r>
      <w:proofErr w:type="spellStart"/>
      <w:r w:rsidRPr="00AD50B7">
        <w:rPr>
          <w:sz w:val="21"/>
          <w:szCs w:val="21"/>
          <w:lang w:val="en-US"/>
        </w:rPr>
        <w:t>Instituttet</w:t>
      </w:r>
      <w:proofErr w:type="spellEnd"/>
      <w:r w:rsidRPr="00AD50B7">
        <w:rPr>
          <w:sz w:val="21"/>
          <w:szCs w:val="21"/>
          <w:lang w:val="en-US"/>
        </w:rPr>
        <w:t>, University of Copenhagen</w:t>
      </w:r>
    </w:p>
    <w:p w14:paraId="4016128C" w14:textId="77777777" w:rsidR="00AD50B7" w:rsidRPr="00AD50B7" w:rsidRDefault="00AD50B7" w:rsidP="00AD50B7">
      <w:pPr>
        <w:pStyle w:val="Title"/>
        <w:tabs>
          <w:tab w:val="left" w:pos="810"/>
        </w:tabs>
        <w:ind w:left="2410" w:hanging="2410"/>
        <w:jc w:val="both"/>
        <w:outlineLvl w:val="0"/>
        <w:rPr>
          <w:sz w:val="21"/>
          <w:szCs w:val="21"/>
          <w:lang w:val="en-US"/>
        </w:rPr>
      </w:pPr>
      <w:r w:rsidRPr="00AD50B7">
        <w:rPr>
          <w:sz w:val="21"/>
          <w:szCs w:val="21"/>
          <w:lang w:val="en-US"/>
        </w:rPr>
        <w:t xml:space="preserve">November 2010 </w:t>
      </w:r>
      <w:r w:rsidRPr="00AD50B7">
        <w:rPr>
          <w:sz w:val="21"/>
          <w:szCs w:val="21"/>
          <w:lang w:val="en-US"/>
        </w:rPr>
        <w:tab/>
      </w:r>
      <w:r>
        <w:rPr>
          <w:sz w:val="21"/>
          <w:szCs w:val="21"/>
          <w:lang w:val="en-US"/>
        </w:rPr>
        <w:t xml:space="preserve">Co-organizer of </w:t>
      </w:r>
      <w:r w:rsidRPr="00AD50B7">
        <w:rPr>
          <w:sz w:val="21"/>
          <w:szCs w:val="21"/>
          <w:lang w:val="en-US"/>
        </w:rPr>
        <w:t>Workshop</w:t>
      </w:r>
      <w:proofErr w:type="gramStart"/>
      <w:r w:rsidRPr="00AD50B7">
        <w:rPr>
          <w:sz w:val="21"/>
          <w:szCs w:val="21"/>
          <w:lang w:val="en-US"/>
        </w:rPr>
        <w:t>: ”Stat</w:t>
      </w:r>
      <w:proofErr w:type="gramEnd"/>
      <w:r w:rsidRPr="00AD50B7">
        <w:rPr>
          <w:sz w:val="21"/>
          <w:szCs w:val="21"/>
          <w:lang w:val="en-US"/>
        </w:rPr>
        <w:t xml:space="preserve">, </w:t>
      </w:r>
      <w:proofErr w:type="spellStart"/>
      <w:r w:rsidRPr="00AD50B7">
        <w:rPr>
          <w:sz w:val="21"/>
          <w:szCs w:val="21"/>
          <w:lang w:val="en-US"/>
        </w:rPr>
        <w:t>ære</w:t>
      </w:r>
      <w:proofErr w:type="spellEnd"/>
      <w:r w:rsidRPr="00AD50B7">
        <w:rPr>
          <w:sz w:val="21"/>
          <w:szCs w:val="21"/>
          <w:lang w:val="en-US"/>
        </w:rPr>
        <w:t xml:space="preserve"> </w:t>
      </w:r>
      <w:proofErr w:type="spellStart"/>
      <w:r w:rsidRPr="00AD50B7">
        <w:rPr>
          <w:sz w:val="21"/>
          <w:szCs w:val="21"/>
          <w:lang w:val="en-US"/>
        </w:rPr>
        <w:t>og</w:t>
      </w:r>
      <w:proofErr w:type="spellEnd"/>
      <w:r w:rsidRPr="00AD50B7">
        <w:rPr>
          <w:sz w:val="21"/>
          <w:szCs w:val="21"/>
          <w:lang w:val="en-US"/>
        </w:rPr>
        <w:t xml:space="preserve"> </w:t>
      </w:r>
      <w:proofErr w:type="spellStart"/>
      <w:r w:rsidRPr="00AD50B7">
        <w:rPr>
          <w:sz w:val="21"/>
          <w:szCs w:val="21"/>
          <w:lang w:val="en-US"/>
        </w:rPr>
        <w:t>Reciprokitet</w:t>
      </w:r>
      <w:proofErr w:type="spellEnd"/>
      <w:r w:rsidRPr="00AD50B7">
        <w:rPr>
          <w:sz w:val="21"/>
          <w:szCs w:val="21"/>
          <w:lang w:val="en-US"/>
        </w:rPr>
        <w:t xml:space="preserve">” (State, Honor, and Reciprocity), Saxo </w:t>
      </w:r>
      <w:proofErr w:type="spellStart"/>
      <w:r w:rsidRPr="00AD50B7">
        <w:rPr>
          <w:sz w:val="21"/>
          <w:szCs w:val="21"/>
          <w:lang w:val="en-US"/>
        </w:rPr>
        <w:t>Instituttet</w:t>
      </w:r>
      <w:proofErr w:type="spellEnd"/>
      <w:r w:rsidRPr="00AD50B7">
        <w:rPr>
          <w:sz w:val="21"/>
          <w:szCs w:val="21"/>
          <w:lang w:val="en-US"/>
        </w:rPr>
        <w:t>, University of Copenhagen</w:t>
      </w:r>
    </w:p>
    <w:p w14:paraId="230B2D08" w14:textId="77777777" w:rsidR="00AD50B7" w:rsidRPr="00AD50B7" w:rsidRDefault="00AD50B7" w:rsidP="00AD50B7">
      <w:pPr>
        <w:pStyle w:val="Title"/>
        <w:tabs>
          <w:tab w:val="left" w:pos="810"/>
        </w:tabs>
        <w:ind w:left="2410" w:hanging="2410"/>
        <w:jc w:val="both"/>
        <w:outlineLvl w:val="0"/>
        <w:rPr>
          <w:sz w:val="21"/>
          <w:szCs w:val="21"/>
          <w:lang w:val="en-US"/>
        </w:rPr>
      </w:pPr>
      <w:r w:rsidRPr="00AD50B7">
        <w:rPr>
          <w:sz w:val="21"/>
          <w:szCs w:val="21"/>
          <w:lang w:val="en-US"/>
        </w:rPr>
        <w:t>May 2010</w:t>
      </w:r>
      <w:r w:rsidRPr="00AD50B7">
        <w:rPr>
          <w:sz w:val="21"/>
          <w:szCs w:val="21"/>
          <w:lang w:val="en-US"/>
        </w:rPr>
        <w:tab/>
      </w:r>
      <w:r>
        <w:rPr>
          <w:sz w:val="21"/>
          <w:szCs w:val="21"/>
          <w:lang w:val="en-US"/>
        </w:rPr>
        <w:t xml:space="preserve">Co-organizer of </w:t>
      </w:r>
      <w:r w:rsidRPr="00AD50B7">
        <w:rPr>
          <w:sz w:val="21"/>
          <w:szCs w:val="21"/>
          <w:lang w:val="en-US"/>
        </w:rPr>
        <w:t>Seminar</w:t>
      </w:r>
      <w:proofErr w:type="gramStart"/>
      <w:r w:rsidRPr="00AD50B7">
        <w:rPr>
          <w:sz w:val="21"/>
          <w:szCs w:val="21"/>
          <w:lang w:val="en-US"/>
        </w:rPr>
        <w:t>: ”</w:t>
      </w:r>
      <w:proofErr w:type="spellStart"/>
      <w:r w:rsidRPr="00AD50B7">
        <w:rPr>
          <w:sz w:val="21"/>
          <w:szCs w:val="21"/>
          <w:lang w:val="en-US"/>
        </w:rPr>
        <w:t>Vold</w:t>
      </w:r>
      <w:proofErr w:type="spellEnd"/>
      <w:proofErr w:type="gramEnd"/>
      <w:r w:rsidRPr="00AD50B7">
        <w:rPr>
          <w:sz w:val="21"/>
          <w:szCs w:val="21"/>
          <w:lang w:val="en-US"/>
        </w:rPr>
        <w:t xml:space="preserve"> </w:t>
      </w:r>
      <w:proofErr w:type="spellStart"/>
      <w:r w:rsidRPr="00AD50B7">
        <w:rPr>
          <w:sz w:val="21"/>
          <w:szCs w:val="21"/>
          <w:lang w:val="en-US"/>
        </w:rPr>
        <w:t>og</w:t>
      </w:r>
      <w:proofErr w:type="spellEnd"/>
      <w:r w:rsidRPr="00AD50B7">
        <w:rPr>
          <w:sz w:val="21"/>
          <w:szCs w:val="21"/>
          <w:lang w:val="en-US"/>
        </w:rPr>
        <w:t xml:space="preserve"> </w:t>
      </w:r>
      <w:proofErr w:type="spellStart"/>
      <w:r w:rsidRPr="00AD50B7">
        <w:rPr>
          <w:sz w:val="21"/>
          <w:szCs w:val="21"/>
          <w:lang w:val="en-US"/>
        </w:rPr>
        <w:t>Konflikt</w:t>
      </w:r>
      <w:proofErr w:type="spellEnd"/>
      <w:r w:rsidRPr="00AD50B7">
        <w:rPr>
          <w:sz w:val="21"/>
          <w:szCs w:val="21"/>
          <w:lang w:val="en-US"/>
        </w:rPr>
        <w:t xml:space="preserve"> i </w:t>
      </w:r>
      <w:proofErr w:type="spellStart"/>
      <w:r w:rsidRPr="00AD50B7">
        <w:rPr>
          <w:sz w:val="21"/>
          <w:szCs w:val="21"/>
          <w:lang w:val="en-US"/>
        </w:rPr>
        <w:t>Statssvage</w:t>
      </w:r>
      <w:proofErr w:type="spellEnd"/>
      <w:r w:rsidRPr="00AD50B7">
        <w:rPr>
          <w:sz w:val="21"/>
          <w:szCs w:val="21"/>
          <w:lang w:val="en-US"/>
        </w:rPr>
        <w:t xml:space="preserve"> </w:t>
      </w:r>
      <w:proofErr w:type="spellStart"/>
      <w:r w:rsidRPr="00AD50B7">
        <w:rPr>
          <w:sz w:val="21"/>
          <w:szCs w:val="21"/>
          <w:lang w:val="en-US"/>
        </w:rPr>
        <w:t>Samfund</w:t>
      </w:r>
      <w:proofErr w:type="spellEnd"/>
      <w:r w:rsidRPr="00AD50B7">
        <w:rPr>
          <w:sz w:val="21"/>
          <w:szCs w:val="21"/>
          <w:lang w:val="en-US"/>
        </w:rPr>
        <w:t>” (Violence and Conflict in Weak State Societies), University of Copenhagen</w:t>
      </w:r>
    </w:p>
    <w:p w14:paraId="39FE893D" w14:textId="77777777" w:rsidR="00AD50B7" w:rsidRPr="00AD50B7" w:rsidRDefault="00AD50B7" w:rsidP="00AD50B7">
      <w:pPr>
        <w:widowControl/>
        <w:autoSpaceDE w:val="0"/>
        <w:autoSpaceDN w:val="0"/>
        <w:adjustRightInd w:val="0"/>
        <w:ind w:left="2410" w:hanging="2410"/>
        <w:rPr>
          <w:rFonts w:ascii="Times New Roman" w:hAnsi="Times New Roman"/>
          <w:kern w:val="0"/>
          <w:szCs w:val="21"/>
        </w:rPr>
      </w:pPr>
      <w:r w:rsidRPr="00AD50B7">
        <w:rPr>
          <w:rFonts w:ascii="Times New Roman" w:hAnsi="Times New Roman"/>
          <w:kern w:val="0"/>
          <w:szCs w:val="21"/>
        </w:rPr>
        <w:t xml:space="preserve">August 2009 </w:t>
      </w:r>
      <w:r w:rsidRPr="00AD50B7">
        <w:rPr>
          <w:rFonts w:ascii="Times New Roman" w:hAnsi="Times New Roman"/>
          <w:kern w:val="0"/>
          <w:szCs w:val="21"/>
        </w:rPr>
        <w:tab/>
      </w:r>
      <w:r>
        <w:rPr>
          <w:rFonts w:ascii="Times New Roman" w:hAnsi="Times New Roman"/>
          <w:kern w:val="0"/>
          <w:szCs w:val="21"/>
        </w:rPr>
        <w:t xml:space="preserve">Co-organizer of </w:t>
      </w:r>
      <w:r w:rsidRPr="00AD50B7">
        <w:rPr>
          <w:rFonts w:ascii="Times New Roman" w:hAnsi="Times New Roman"/>
          <w:kern w:val="0"/>
          <w:szCs w:val="21"/>
        </w:rPr>
        <w:t>Panel</w:t>
      </w:r>
      <w:proofErr w:type="gramStart"/>
      <w:r w:rsidRPr="00AD50B7">
        <w:rPr>
          <w:rFonts w:ascii="Times New Roman" w:hAnsi="Times New Roman"/>
          <w:kern w:val="0"/>
          <w:szCs w:val="21"/>
        </w:rPr>
        <w:t>: ”</w:t>
      </w:r>
      <w:proofErr w:type="spellStart"/>
      <w:r w:rsidRPr="00AD50B7">
        <w:rPr>
          <w:rFonts w:ascii="Times New Roman" w:hAnsi="Times New Roman"/>
          <w:kern w:val="0"/>
          <w:szCs w:val="21"/>
        </w:rPr>
        <w:t>Pirat</w:t>
      </w:r>
      <w:proofErr w:type="spellEnd"/>
      <w:proofErr w:type="gramEnd"/>
      <w:r w:rsidRPr="00AD50B7">
        <w:rPr>
          <w:rFonts w:ascii="Times New Roman" w:hAnsi="Times New Roman"/>
          <w:kern w:val="0"/>
          <w:szCs w:val="21"/>
        </w:rPr>
        <w:t xml:space="preserve">- </w:t>
      </w:r>
      <w:proofErr w:type="spellStart"/>
      <w:r w:rsidRPr="00AD50B7">
        <w:rPr>
          <w:rFonts w:ascii="Times New Roman" w:hAnsi="Times New Roman"/>
          <w:kern w:val="0"/>
          <w:szCs w:val="21"/>
        </w:rPr>
        <w:t>og</w:t>
      </w:r>
      <w:proofErr w:type="spellEnd"/>
      <w:r w:rsidRPr="00AD50B7">
        <w:rPr>
          <w:rFonts w:ascii="Times New Roman" w:hAnsi="Times New Roman"/>
          <w:kern w:val="0"/>
          <w:szCs w:val="21"/>
        </w:rPr>
        <w:t xml:space="preserve"> Bandit-(u)</w:t>
      </w:r>
      <w:proofErr w:type="spellStart"/>
      <w:r w:rsidRPr="00AD50B7">
        <w:rPr>
          <w:rFonts w:ascii="Times New Roman" w:hAnsi="Times New Roman"/>
          <w:kern w:val="0"/>
          <w:szCs w:val="21"/>
        </w:rPr>
        <w:t>væsen</w:t>
      </w:r>
      <w:proofErr w:type="spellEnd"/>
      <w:r w:rsidRPr="00AD50B7">
        <w:rPr>
          <w:rFonts w:ascii="Times New Roman" w:hAnsi="Times New Roman"/>
          <w:kern w:val="0"/>
          <w:szCs w:val="21"/>
        </w:rPr>
        <w:t xml:space="preserve">” (Piracy and Banditry) </w:t>
      </w:r>
      <w:proofErr w:type="spellStart"/>
      <w:r w:rsidRPr="00AD50B7">
        <w:rPr>
          <w:rFonts w:ascii="Times New Roman" w:hAnsi="Times New Roman"/>
          <w:kern w:val="0"/>
          <w:szCs w:val="21"/>
        </w:rPr>
        <w:t>ved</w:t>
      </w:r>
      <w:proofErr w:type="spellEnd"/>
      <w:r w:rsidRPr="00AD50B7">
        <w:rPr>
          <w:rFonts w:ascii="Times New Roman" w:hAnsi="Times New Roman"/>
          <w:kern w:val="0"/>
          <w:szCs w:val="21"/>
        </w:rPr>
        <w:t xml:space="preserve"> Dansk </w:t>
      </w:r>
      <w:proofErr w:type="spellStart"/>
      <w:r w:rsidRPr="00AD50B7">
        <w:rPr>
          <w:rFonts w:ascii="Times New Roman" w:hAnsi="Times New Roman"/>
          <w:kern w:val="0"/>
          <w:szCs w:val="21"/>
        </w:rPr>
        <w:t>Historikermøde</w:t>
      </w:r>
      <w:proofErr w:type="spellEnd"/>
      <w:r w:rsidRPr="00AD50B7">
        <w:rPr>
          <w:rFonts w:ascii="Times New Roman" w:hAnsi="Times New Roman"/>
          <w:kern w:val="0"/>
          <w:szCs w:val="21"/>
        </w:rPr>
        <w:t xml:space="preserve"> 2009, </w:t>
      </w:r>
      <w:r w:rsidRPr="00AD50B7">
        <w:rPr>
          <w:rFonts w:ascii="Times New Roman" w:hAnsi="Times New Roman"/>
          <w:szCs w:val="21"/>
        </w:rPr>
        <w:t>University of Copenhagen</w:t>
      </w:r>
    </w:p>
    <w:p w14:paraId="27293A86" w14:textId="77777777" w:rsidR="00AD50B7" w:rsidRPr="00AD50B7" w:rsidRDefault="00AD50B7" w:rsidP="00AD50B7">
      <w:pPr>
        <w:pStyle w:val="Title"/>
        <w:tabs>
          <w:tab w:val="left" w:pos="810"/>
        </w:tabs>
        <w:ind w:left="2410" w:hanging="2410"/>
        <w:jc w:val="both"/>
        <w:outlineLvl w:val="0"/>
        <w:rPr>
          <w:sz w:val="21"/>
          <w:szCs w:val="21"/>
          <w:lang w:val="en-US"/>
        </w:rPr>
      </w:pPr>
      <w:r w:rsidRPr="00AD50B7">
        <w:rPr>
          <w:sz w:val="21"/>
          <w:szCs w:val="21"/>
          <w:lang w:val="en-US"/>
        </w:rPr>
        <w:t>November 2008</w:t>
      </w:r>
      <w:r w:rsidRPr="00AD50B7">
        <w:rPr>
          <w:sz w:val="21"/>
          <w:szCs w:val="21"/>
          <w:lang w:val="en-US"/>
        </w:rPr>
        <w:tab/>
      </w:r>
      <w:r>
        <w:rPr>
          <w:sz w:val="21"/>
          <w:szCs w:val="21"/>
          <w:lang w:val="en-US"/>
        </w:rPr>
        <w:t xml:space="preserve">Co-organizer of </w:t>
      </w:r>
      <w:r w:rsidRPr="00AD50B7">
        <w:rPr>
          <w:sz w:val="21"/>
          <w:szCs w:val="21"/>
          <w:lang w:val="en-US"/>
        </w:rPr>
        <w:t>Seminar</w:t>
      </w:r>
      <w:proofErr w:type="gramStart"/>
      <w:r w:rsidRPr="00AD50B7">
        <w:rPr>
          <w:sz w:val="21"/>
          <w:szCs w:val="21"/>
          <w:lang w:val="en-US"/>
        </w:rPr>
        <w:t>: ”</w:t>
      </w:r>
      <w:proofErr w:type="spellStart"/>
      <w:r w:rsidRPr="00AD50B7">
        <w:rPr>
          <w:sz w:val="21"/>
          <w:szCs w:val="21"/>
          <w:lang w:val="en-US"/>
        </w:rPr>
        <w:t>Vold</w:t>
      </w:r>
      <w:proofErr w:type="spellEnd"/>
      <w:proofErr w:type="gramEnd"/>
      <w:r w:rsidRPr="00AD50B7">
        <w:rPr>
          <w:sz w:val="21"/>
          <w:szCs w:val="21"/>
          <w:lang w:val="en-US"/>
        </w:rPr>
        <w:t xml:space="preserve">, </w:t>
      </w:r>
      <w:proofErr w:type="spellStart"/>
      <w:r w:rsidRPr="00AD50B7">
        <w:rPr>
          <w:sz w:val="21"/>
          <w:szCs w:val="21"/>
          <w:lang w:val="en-US"/>
        </w:rPr>
        <w:t>magt</w:t>
      </w:r>
      <w:proofErr w:type="spellEnd"/>
      <w:r w:rsidRPr="00AD50B7">
        <w:rPr>
          <w:sz w:val="21"/>
          <w:szCs w:val="21"/>
          <w:lang w:val="en-US"/>
        </w:rPr>
        <w:t xml:space="preserve"> </w:t>
      </w:r>
      <w:proofErr w:type="spellStart"/>
      <w:r w:rsidRPr="00AD50B7">
        <w:rPr>
          <w:sz w:val="21"/>
          <w:szCs w:val="21"/>
          <w:lang w:val="en-US"/>
        </w:rPr>
        <w:t>og</w:t>
      </w:r>
      <w:proofErr w:type="spellEnd"/>
      <w:r w:rsidRPr="00AD50B7">
        <w:rPr>
          <w:sz w:val="21"/>
          <w:szCs w:val="21"/>
          <w:lang w:val="en-US"/>
        </w:rPr>
        <w:t xml:space="preserve"> </w:t>
      </w:r>
      <w:proofErr w:type="spellStart"/>
      <w:r w:rsidRPr="00AD50B7">
        <w:rPr>
          <w:sz w:val="21"/>
          <w:szCs w:val="21"/>
          <w:lang w:val="en-US"/>
        </w:rPr>
        <w:t>legitimitet</w:t>
      </w:r>
      <w:proofErr w:type="spellEnd"/>
      <w:r w:rsidRPr="00AD50B7">
        <w:rPr>
          <w:sz w:val="21"/>
          <w:szCs w:val="21"/>
          <w:lang w:val="en-US"/>
        </w:rPr>
        <w:t xml:space="preserve">” (Violence, Power and Legitimacy), Saxo </w:t>
      </w:r>
      <w:proofErr w:type="spellStart"/>
      <w:r w:rsidRPr="00AD50B7">
        <w:rPr>
          <w:sz w:val="21"/>
          <w:szCs w:val="21"/>
          <w:lang w:val="en-US"/>
        </w:rPr>
        <w:t>Instituttet</w:t>
      </w:r>
      <w:proofErr w:type="spellEnd"/>
      <w:r w:rsidRPr="00AD50B7">
        <w:rPr>
          <w:sz w:val="21"/>
          <w:szCs w:val="21"/>
          <w:lang w:val="en-US"/>
        </w:rPr>
        <w:t>, University of Copenhagen</w:t>
      </w:r>
    </w:p>
    <w:p w14:paraId="22D3C88A" w14:textId="77777777" w:rsidR="00AD50B7" w:rsidRPr="00AD50B7" w:rsidRDefault="00AD50B7" w:rsidP="00AD50B7">
      <w:pPr>
        <w:pStyle w:val="Title"/>
        <w:tabs>
          <w:tab w:val="left" w:pos="810"/>
        </w:tabs>
        <w:ind w:left="2410" w:hanging="2410"/>
        <w:jc w:val="both"/>
        <w:outlineLvl w:val="0"/>
        <w:rPr>
          <w:sz w:val="21"/>
          <w:szCs w:val="21"/>
          <w:lang w:val="en-GB"/>
        </w:rPr>
      </w:pPr>
      <w:r w:rsidRPr="00AD50B7">
        <w:rPr>
          <w:sz w:val="21"/>
          <w:szCs w:val="21"/>
          <w:lang w:val="en-US"/>
        </w:rPr>
        <w:t>April 2008</w:t>
      </w:r>
      <w:r w:rsidRPr="00AD50B7">
        <w:rPr>
          <w:sz w:val="21"/>
          <w:szCs w:val="21"/>
          <w:lang w:val="en-US"/>
        </w:rPr>
        <w:tab/>
      </w:r>
      <w:r>
        <w:rPr>
          <w:sz w:val="21"/>
          <w:szCs w:val="21"/>
          <w:lang w:val="en-US"/>
        </w:rPr>
        <w:t xml:space="preserve">Organizer and initiator of </w:t>
      </w:r>
      <w:r w:rsidRPr="00AD50B7">
        <w:rPr>
          <w:sz w:val="21"/>
          <w:szCs w:val="21"/>
          <w:lang w:val="en-US"/>
        </w:rPr>
        <w:t xml:space="preserve">Panel: “Faith, Law and Violence in </w:t>
      </w:r>
      <w:r w:rsidRPr="00AD50B7">
        <w:rPr>
          <w:sz w:val="21"/>
          <w:szCs w:val="21"/>
          <w:lang w:val="en-GB"/>
        </w:rPr>
        <w:t>Medieval Japan”, Annual AAS (Association for Asian Studies) Conference, Atlanta, USA</w:t>
      </w:r>
    </w:p>
    <w:p w14:paraId="28D7F298" w14:textId="77777777" w:rsidR="00AD50B7" w:rsidRPr="00AD50B7" w:rsidRDefault="00AD50B7" w:rsidP="00AD50B7">
      <w:pPr>
        <w:ind w:left="2410" w:hanging="2410"/>
        <w:rPr>
          <w:rFonts w:ascii="Times New Roman" w:hAnsi="Times New Roman"/>
          <w:szCs w:val="21"/>
        </w:rPr>
      </w:pPr>
      <w:r w:rsidRPr="00AD50B7">
        <w:rPr>
          <w:rFonts w:ascii="Times New Roman" w:hAnsi="Times New Roman"/>
          <w:szCs w:val="21"/>
        </w:rPr>
        <w:t>August 2007</w:t>
      </w:r>
      <w:r w:rsidRPr="00AD50B7">
        <w:rPr>
          <w:rFonts w:ascii="Times New Roman" w:hAnsi="Times New Roman"/>
          <w:szCs w:val="21"/>
        </w:rPr>
        <w:tab/>
        <w:t xml:space="preserve">Convenor on conference: NAJAKS (Nordic Association of Japanese and Korean Studies) </w:t>
      </w:r>
      <w:proofErr w:type="spellStart"/>
      <w:r w:rsidRPr="00AD50B7">
        <w:rPr>
          <w:rFonts w:ascii="Times New Roman" w:hAnsi="Times New Roman"/>
          <w:szCs w:val="21"/>
        </w:rPr>
        <w:t>konferencen</w:t>
      </w:r>
      <w:proofErr w:type="spellEnd"/>
      <w:r w:rsidRPr="00AD50B7">
        <w:rPr>
          <w:rFonts w:ascii="Times New Roman" w:hAnsi="Times New Roman"/>
          <w:szCs w:val="21"/>
        </w:rPr>
        <w:t xml:space="preserve">, </w:t>
      </w:r>
      <w:proofErr w:type="spellStart"/>
      <w:r w:rsidRPr="00AD50B7">
        <w:rPr>
          <w:rFonts w:ascii="Times New Roman" w:hAnsi="Times New Roman"/>
          <w:szCs w:val="21"/>
        </w:rPr>
        <w:t>Københavns</w:t>
      </w:r>
      <w:proofErr w:type="spellEnd"/>
      <w:r w:rsidRPr="00AD50B7">
        <w:rPr>
          <w:rFonts w:ascii="Times New Roman" w:hAnsi="Times New Roman"/>
          <w:szCs w:val="21"/>
        </w:rPr>
        <w:t xml:space="preserve"> </w:t>
      </w:r>
      <w:proofErr w:type="spellStart"/>
      <w:r w:rsidRPr="00AD50B7">
        <w:rPr>
          <w:rFonts w:ascii="Times New Roman" w:hAnsi="Times New Roman"/>
          <w:szCs w:val="21"/>
        </w:rPr>
        <w:t>Universitet</w:t>
      </w:r>
      <w:proofErr w:type="spellEnd"/>
      <w:r w:rsidRPr="00AD50B7">
        <w:rPr>
          <w:rFonts w:ascii="Times New Roman" w:hAnsi="Times New Roman"/>
          <w:szCs w:val="21"/>
        </w:rPr>
        <w:t>.</w:t>
      </w:r>
    </w:p>
    <w:p w14:paraId="3DEEC669" w14:textId="77777777" w:rsidR="00FE58E8" w:rsidRPr="00AD50B7" w:rsidRDefault="00FE58E8" w:rsidP="00FE58E8">
      <w:pPr>
        <w:rPr>
          <w:rFonts w:ascii="Times New Roman" w:hAnsi="Times New Roman"/>
          <w:szCs w:val="21"/>
        </w:rPr>
      </w:pPr>
      <w:r w:rsidRPr="00AD50B7">
        <w:rPr>
          <w:rFonts w:ascii="Times New Roman" w:hAnsi="Times New Roman"/>
          <w:szCs w:val="21"/>
        </w:rPr>
        <w:tab/>
      </w:r>
      <w:r w:rsidRPr="00AD50B7">
        <w:rPr>
          <w:rFonts w:ascii="Times New Roman" w:hAnsi="Times New Roman"/>
          <w:szCs w:val="21"/>
        </w:rPr>
        <w:tab/>
      </w:r>
      <w:r w:rsidRPr="00AD50B7">
        <w:rPr>
          <w:rFonts w:ascii="Times New Roman" w:hAnsi="Times New Roman"/>
          <w:szCs w:val="21"/>
        </w:rPr>
        <w:tab/>
      </w:r>
    </w:p>
    <w:sectPr w:rsidR="00FE58E8" w:rsidRPr="00AD50B7">
      <w:headerReference w:type="even" r:id="rId9"/>
      <w:headerReference w:type="default" r:id="rId10"/>
      <w:footerReference w:type="defaul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EFBBE" w14:textId="77777777" w:rsidR="002B25A3" w:rsidRDefault="002B25A3">
      <w:r>
        <w:separator/>
      </w:r>
    </w:p>
  </w:endnote>
  <w:endnote w:type="continuationSeparator" w:id="0">
    <w:p w14:paraId="3D0CC4BD" w14:textId="77777777" w:rsidR="002B25A3" w:rsidRDefault="002B2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61732" w14:textId="77777777" w:rsidR="00C15F32" w:rsidRDefault="00C15F3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55338">
      <w:rPr>
        <w:noProof/>
      </w:rPr>
      <w:t>8</w:t>
    </w:r>
    <w:r>
      <w:rPr>
        <w:noProof/>
      </w:rPr>
      <w:fldChar w:fldCharType="end"/>
    </w:r>
  </w:p>
  <w:p w14:paraId="4DDBEF00" w14:textId="77777777" w:rsidR="00C15F32" w:rsidRDefault="00C15F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7D0C3" w14:textId="77777777" w:rsidR="002B25A3" w:rsidRDefault="002B25A3">
      <w:r>
        <w:separator/>
      </w:r>
    </w:p>
  </w:footnote>
  <w:footnote w:type="continuationSeparator" w:id="0">
    <w:p w14:paraId="11B69029" w14:textId="77777777" w:rsidR="002B25A3" w:rsidRDefault="002B2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C15F32" w:rsidRDefault="00C15F32" w:rsidP="00B74D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F2D8B6" w14:textId="77777777" w:rsidR="00C15F32" w:rsidRDefault="00C15F32" w:rsidP="004F094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1D779" w14:textId="77777777" w:rsidR="00C15F32" w:rsidRDefault="00C15F3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3889F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2C2BD9"/>
    <w:multiLevelType w:val="hybridMultilevel"/>
    <w:tmpl w:val="F32C8F2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A4CAC"/>
    <w:multiLevelType w:val="multilevel"/>
    <w:tmpl w:val="5CD0F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AD44668"/>
    <w:multiLevelType w:val="hybridMultilevel"/>
    <w:tmpl w:val="64964A9E"/>
    <w:lvl w:ilvl="0" w:tplc="FB2EA4A8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n-GB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1A5615"/>
    <w:multiLevelType w:val="hybridMultilevel"/>
    <w:tmpl w:val="497C7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26C1F"/>
    <w:multiLevelType w:val="hybridMultilevel"/>
    <w:tmpl w:val="6B70326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05957"/>
    <w:multiLevelType w:val="hybridMultilevel"/>
    <w:tmpl w:val="429248D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B20501"/>
    <w:multiLevelType w:val="hybridMultilevel"/>
    <w:tmpl w:val="429248D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0A3484"/>
    <w:multiLevelType w:val="hybridMultilevel"/>
    <w:tmpl w:val="D1B80A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0136736">
    <w:abstractNumId w:val="5"/>
  </w:num>
  <w:num w:numId="2" w16cid:durableId="1547526087">
    <w:abstractNumId w:val="7"/>
  </w:num>
  <w:num w:numId="3" w16cid:durableId="457533552">
    <w:abstractNumId w:val="3"/>
  </w:num>
  <w:num w:numId="4" w16cid:durableId="1863937754">
    <w:abstractNumId w:val="8"/>
  </w:num>
  <w:num w:numId="5" w16cid:durableId="1794473695">
    <w:abstractNumId w:val="0"/>
  </w:num>
  <w:num w:numId="6" w16cid:durableId="84151264">
    <w:abstractNumId w:val="6"/>
  </w:num>
  <w:num w:numId="7" w16cid:durableId="1091974533">
    <w:abstractNumId w:val="1"/>
  </w:num>
  <w:num w:numId="8" w16cid:durableId="1966932599">
    <w:abstractNumId w:val="4"/>
  </w:num>
  <w:num w:numId="9" w16cid:durableId="13260582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970"/>
    <w:rsid w:val="00001741"/>
    <w:rsid w:val="00013386"/>
    <w:rsid w:val="00020A62"/>
    <w:rsid w:val="00041249"/>
    <w:rsid w:val="0006060E"/>
    <w:rsid w:val="00061D0A"/>
    <w:rsid w:val="000808CD"/>
    <w:rsid w:val="000832EC"/>
    <w:rsid w:val="000A55F9"/>
    <w:rsid w:val="000B0567"/>
    <w:rsid w:val="000B154B"/>
    <w:rsid w:val="000B36CD"/>
    <w:rsid w:val="000C1913"/>
    <w:rsid w:val="000C54CC"/>
    <w:rsid w:val="000C7CEF"/>
    <w:rsid w:val="000E7297"/>
    <w:rsid w:val="000F128F"/>
    <w:rsid w:val="001032E7"/>
    <w:rsid w:val="001112C1"/>
    <w:rsid w:val="00111B77"/>
    <w:rsid w:val="0012003D"/>
    <w:rsid w:val="001216CF"/>
    <w:rsid w:val="001246E7"/>
    <w:rsid w:val="00134071"/>
    <w:rsid w:val="00156168"/>
    <w:rsid w:val="00161667"/>
    <w:rsid w:val="0017160A"/>
    <w:rsid w:val="00182957"/>
    <w:rsid w:val="0019786F"/>
    <w:rsid w:val="001B5D40"/>
    <w:rsid w:val="001C45C1"/>
    <w:rsid w:val="001D402C"/>
    <w:rsid w:val="001E4ABC"/>
    <w:rsid w:val="001F3F57"/>
    <w:rsid w:val="001F4306"/>
    <w:rsid w:val="00201543"/>
    <w:rsid w:val="00201F8E"/>
    <w:rsid w:val="00217270"/>
    <w:rsid w:val="00241AC2"/>
    <w:rsid w:val="00242F20"/>
    <w:rsid w:val="00245949"/>
    <w:rsid w:val="00250B26"/>
    <w:rsid w:val="00273CDC"/>
    <w:rsid w:val="00280FF3"/>
    <w:rsid w:val="00294338"/>
    <w:rsid w:val="002A2A30"/>
    <w:rsid w:val="002B18FA"/>
    <w:rsid w:val="002B1970"/>
    <w:rsid w:val="002B1A8C"/>
    <w:rsid w:val="002B25A3"/>
    <w:rsid w:val="002C372C"/>
    <w:rsid w:val="002E12EC"/>
    <w:rsid w:val="002E1C94"/>
    <w:rsid w:val="002E24D6"/>
    <w:rsid w:val="002E3B17"/>
    <w:rsid w:val="00322B34"/>
    <w:rsid w:val="0032314F"/>
    <w:rsid w:val="0032699D"/>
    <w:rsid w:val="003271D6"/>
    <w:rsid w:val="003448D9"/>
    <w:rsid w:val="00347591"/>
    <w:rsid w:val="003476ED"/>
    <w:rsid w:val="00350891"/>
    <w:rsid w:val="00355424"/>
    <w:rsid w:val="00357796"/>
    <w:rsid w:val="00377051"/>
    <w:rsid w:val="00382C3D"/>
    <w:rsid w:val="0038328D"/>
    <w:rsid w:val="003B1B73"/>
    <w:rsid w:val="003B3F64"/>
    <w:rsid w:val="003D017C"/>
    <w:rsid w:val="003D2813"/>
    <w:rsid w:val="003F34EB"/>
    <w:rsid w:val="004136F3"/>
    <w:rsid w:val="00417AC4"/>
    <w:rsid w:val="00434BCC"/>
    <w:rsid w:val="00440151"/>
    <w:rsid w:val="00467DFC"/>
    <w:rsid w:val="00474AB0"/>
    <w:rsid w:val="0048554A"/>
    <w:rsid w:val="004855BD"/>
    <w:rsid w:val="00493DB2"/>
    <w:rsid w:val="004A18F0"/>
    <w:rsid w:val="004B0EE0"/>
    <w:rsid w:val="004D5A4D"/>
    <w:rsid w:val="004D7697"/>
    <w:rsid w:val="004E2CDB"/>
    <w:rsid w:val="004E3EFD"/>
    <w:rsid w:val="004F0944"/>
    <w:rsid w:val="004F3452"/>
    <w:rsid w:val="004F4BB0"/>
    <w:rsid w:val="00500656"/>
    <w:rsid w:val="00505BA1"/>
    <w:rsid w:val="00512AA8"/>
    <w:rsid w:val="00517C22"/>
    <w:rsid w:val="00537191"/>
    <w:rsid w:val="005454ED"/>
    <w:rsid w:val="0055318A"/>
    <w:rsid w:val="00571860"/>
    <w:rsid w:val="005A21DE"/>
    <w:rsid w:val="005A5C75"/>
    <w:rsid w:val="005B1D4C"/>
    <w:rsid w:val="005B2049"/>
    <w:rsid w:val="005B6462"/>
    <w:rsid w:val="005E638D"/>
    <w:rsid w:val="005F0F39"/>
    <w:rsid w:val="00604172"/>
    <w:rsid w:val="0061211D"/>
    <w:rsid w:val="0061290B"/>
    <w:rsid w:val="00641A6D"/>
    <w:rsid w:val="0064252B"/>
    <w:rsid w:val="00650E2C"/>
    <w:rsid w:val="0065103A"/>
    <w:rsid w:val="006603CC"/>
    <w:rsid w:val="0068383C"/>
    <w:rsid w:val="00690ED1"/>
    <w:rsid w:val="006A0ABE"/>
    <w:rsid w:val="006A5F7D"/>
    <w:rsid w:val="006B6A8C"/>
    <w:rsid w:val="006C2FD2"/>
    <w:rsid w:val="006C6685"/>
    <w:rsid w:val="006C7F21"/>
    <w:rsid w:val="006F3126"/>
    <w:rsid w:val="00700C81"/>
    <w:rsid w:val="00703206"/>
    <w:rsid w:val="00712A65"/>
    <w:rsid w:val="00720712"/>
    <w:rsid w:val="00723B50"/>
    <w:rsid w:val="0072445C"/>
    <w:rsid w:val="00733BBF"/>
    <w:rsid w:val="00735595"/>
    <w:rsid w:val="00741CAE"/>
    <w:rsid w:val="007422B3"/>
    <w:rsid w:val="00745314"/>
    <w:rsid w:val="00755338"/>
    <w:rsid w:val="00761B90"/>
    <w:rsid w:val="00765FA1"/>
    <w:rsid w:val="00766AFD"/>
    <w:rsid w:val="00775F90"/>
    <w:rsid w:val="007A5D08"/>
    <w:rsid w:val="007B381E"/>
    <w:rsid w:val="007C730B"/>
    <w:rsid w:val="007C7D18"/>
    <w:rsid w:val="007D21E8"/>
    <w:rsid w:val="007E1A49"/>
    <w:rsid w:val="007F2E4D"/>
    <w:rsid w:val="007F69BD"/>
    <w:rsid w:val="008007A7"/>
    <w:rsid w:val="008075BF"/>
    <w:rsid w:val="00826A71"/>
    <w:rsid w:val="00832937"/>
    <w:rsid w:val="0083333B"/>
    <w:rsid w:val="00863728"/>
    <w:rsid w:val="00884532"/>
    <w:rsid w:val="00886A8C"/>
    <w:rsid w:val="00887D40"/>
    <w:rsid w:val="00892AA7"/>
    <w:rsid w:val="008A3450"/>
    <w:rsid w:val="008A41EA"/>
    <w:rsid w:val="008B046B"/>
    <w:rsid w:val="008C1BAC"/>
    <w:rsid w:val="008C4502"/>
    <w:rsid w:val="008C61C5"/>
    <w:rsid w:val="008D7CBD"/>
    <w:rsid w:val="008E56AD"/>
    <w:rsid w:val="008F235E"/>
    <w:rsid w:val="008F56F1"/>
    <w:rsid w:val="00912DB1"/>
    <w:rsid w:val="009318BA"/>
    <w:rsid w:val="00933FEC"/>
    <w:rsid w:val="00934D46"/>
    <w:rsid w:val="00940F4E"/>
    <w:rsid w:val="00953D60"/>
    <w:rsid w:val="00972A78"/>
    <w:rsid w:val="00975EA4"/>
    <w:rsid w:val="00993329"/>
    <w:rsid w:val="009A46FE"/>
    <w:rsid w:val="009C0250"/>
    <w:rsid w:val="009F614A"/>
    <w:rsid w:val="00A00B2C"/>
    <w:rsid w:val="00A04E84"/>
    <w:rsid w:val="00A14A69"/>
    <w:rsid w:val="00A40434"/>
    <w:rsid w:val="00A40AD5"/>
    <w:rsid w:val="00A50715"/>
    <w:rsid w:val="00A93C23"/>
    <w:rsid w:val="00AA1256"/>
    <w:rsid w:val="00AB4CE0"/>
    <w:rsid w:val="00AC41DC"/>
    <w:rsid w:val="00AD50B7"/>
    <w:rsid w:val="00B132FB"/>
    <w:rsid w:val="00B16AEC"/>
    <w:rsid w:val="00B2060F"/>
    <w:rsid w:val="00B20D5B"/>
    <w:rsid w:val="00B318C1"/>
    <w:rsid w:val="00B34957"/>
    <w:rsid w:val="00B40169"/>
    <w:rsid w:val="00B446C9"/>
    <w:rsid w:val="00B52A98"/>
    <w:rsid w:val="00B54431"/>
    <w:rsid w:val="00B608C9"/>
    <w:rsid w:val="00B74D51"/>
    <w:rsid w:val="00B824F9"/>
    <w:rsid w:val="00B90080"/>
    <w:rsid w:val="00BA14D1"/>
    <w:rsid w:val="00BA1E79"/>
    <w:rsid w:val="00BC19A2"/>
    <w:rsid w:val="00BD54E9"/>
    <w:rsid w:val="00BE02B1"/>
    <w:rsid w:val="00C048C6"/>
    <w:rsid w:val="00C10A8A"/>
    <w:rsid w:val="00C15F32"/>
    <w:rsid w:val="00C23205"/>
    <w:rsid w:val="00C36590"/>
    <w:rsid w:val="00C54F9D"/>
    <w:rsid w:val="00C563DD"/>
    <w:rsid w:val="00C7488E"/>
    <w:rsid w:val="00C77B10"/>
    <w:rsid w:val="00C82C0B"/>
    <w:rsid w:val="00C83524"/>
    <w:rsid w:val="00C86526"/>
    <w:rsid w:val="00C9693D"/>
    <w:rsid w:val="00CB0EDD"/>
    <w:rsid w:val="00CB4BA0"/>
    <w:rsid w:val="00CB4F42"/>
    <w:rsid w:val="00CE61F6"/>
    <w:rsid w:val="00D17785"/>
    <w:rsid w:val="00D305B3"/>
    <w:rsid w:val="00D516AE"/>
    <w:rsid w:val="00D54789"/>
    <w:rsid w:val="00D647B8"/>
    <w:rsid w:val="00D649E1"/>
    <w:rsid w:val="00D70703"/>
    <w:rsid w:val="00D75D06"/>
    <w:rsid w:val="00DA7359"/>
    <w:rsid w:val="00DA7B11"/>
    <w:rsid w:val="00DE55A9"/>
    <w:rsid w:val="00E043F2"/>
    <w:rsid w:val="00E1570C"/>
    <w:rsid w:val="00E33D62"/>
    <w:rsid w:val="00E4458B"/>
    <w:rsid w:val="00E50D89"/>
    <w:rsid w:val="00E55EB8"/>
    <w:rsid w:val="00E571B9"/>
    <w:rsid w:val="00E70822"/>
    <w:rsid w:val="00EB72BB"/>
    <w:rsid w:val="00EF247B"/>
    <w:rsid w:val="00F27858"/>
    <w:rsid w:val="00F34E39"/>
    <w:rsid w:val="00F40B9A"/>
    <w:rsid w:val="00F41D74"/>
    <w:rsid w:val="00F466B6"/>
    <w:rsid w:val="00F52316"/>
    <w:rsid w:val="00F75820"/>
    <w:rsid w:val="00FA1D64"/>
    <w:rsid w:val="00FA2182"/>
    <w:rsid w:val="00FA2E7B"/>
    <w:rsid w:val="00FE58E8"/>
    <w:rsid w:val="00FF0B87"/>
    <w:rsid w:val="00FF7D9C"/>
    <w:rsid w:val="13E6A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C452C0"/>
  <w15:chartTrackingRefBased/>
  <w15:docId w15:val="{AB73F717-564F-4588-AE20-3775C347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71860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link w:val="FooterChar"/>
    <w:uiPriority w:val="99"/>
    <w:rsid w:val="00571860"/>
    <w:pPr>
      <w:tabs>
        <w:tab w:val="center" w:pos="4252"/>
        <w:tab w:val="right" w:pos="8504"/>
      </w:tabs>
      <w:snapToGrid w:val="0"/>
    </w:pPr>
  </w:style>
  <w:style w:type="paragraph" w:styleId="DocumentMap">
    <w:name w:val="Document Map"/>
    <w:basedOn w:val="Normal"/>
    <w:semiHidden/>
    <w:rsid w:val="001112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itle">
    <w:name w:val="Title"/>
    <w:basedOn w:val="Normal"/>
    <w:link w:val="TitleChar"/>
    <w:qFormat/>
    <w:rsid w:val="001112C1"/>
    <w:pPr>
      <w:widowControl/>
      <w:jc w:val="center"/>
    </w:pPr>
    <w:rPr>
      <w:rFonts w:ascii="Times New Roman" w:eastAsia="Times New Roman" w:hAnsi="Times New Roman"/>
      <w:kern w:val="0"/>
      <w:sz w:val="28"/>
      <w:lang w:val="da-DK" w:eastAsia="da-DK"/>
    </w:rPr>
  </w:style>
  <w:style w:type="character" w:styleId="Hyperlink">
    <w:name w:val="Hyperlink"/>
    <w:rsid w:val="005E638D"/>
    <w:rPr>
      <w:color w:val="0000FF"/>
      <w:u w:val="single"/>
    </w:rPr>
  </w:style>
  <w:style w:type="character" w:styleId="PageNumber">
    <w:name w:val="page number"/>
    <w:basedOn w:val="DefaultParagraphFont"/>
    <w:rsid w:val="004F0944"/>
  </w:style>
  <w:style w:type="paragraph" w:styleId="BalloonText">
    <w:name w:val="Balloon Text"/>
    <w:basedOn w:val="Normal"/>
    <w:semiHidden/>
    <w:rsid w:val="004F0944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245949"/>
    <w:rPr>
      <w:kern w:val="2"/>
      <w:sz w:val="21"/>
      <w:szCs w:val="24"/>
      <w:lang w:val="en-US"/>
    </w:rPr>
  </w:style>
  <w:style w:type="character" w:customStyle="1" w:styleId="TitleChar">
    <w:name w:val="Title Char"/>
    <w:link w:val="Title"/>
    <w:rsid w:val="00FE58E8"/>
    <w:rPr>
      <w:rFonts w:ascii="Times New Roman" w:eastAsia="Times New Roman" w:hAnsi="Times New Roman"/>
      <w:sz w:val="28"/>
      <w:szCs w:val="24"/>
      <w:lang w:val="da-DK"/>
    </w:rPr>
  </w:style>
  <w:style w:type="character" w:customStyle="1" w:styleId="FooterChar">
    <w:name w:val="Footer Char"/>
    <w:link w:val="Footer"/>
    <w:uiPriority w:val="99"/>
    <w:rsid w:val="000808CD"/>
    <w:rPr>
      <w:kern w:val="2"/>
      <w:sz w:val="21"/>
      <w:szCs w:val="24"/>
    </w:rPr>
  </w:style>
  <w:style w:type="character" w:styleId="CommentReference">
    <w:name w:val="annotation reference"/>
    <w:rsid w:val="00953D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3D60"/>
    <w:rPr>
      <w:sz w:val="20"/>
      <w:szCs w:val="20"/>
    </w:rPr>
  </w:style>
  <w:style w:type="character" w:customStyle="1" w:styleId="CommentTextChar">
    <w:name w:val="Comment Text Char"/>
    <w:link w:val="CommentText"/>
    <w:rsid w:val="00953D60"/>
    <w:rPr>
      <w:kern w:val="2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953D60"/>
    <w:rPr>
      <w:b/>
      <w:bCs/>
    </w:rPr>
  </w:style>
  <w:style w:type="character" w:customStyle="1" w:styleId="CommentSubjectChar">
    <w:name w:val="Comment Subject Char"/>
    <w:link w:val="CommentSubject"/>
    <w:rsid w:val="00953D60"/>
    <w:rPr>
      <w:b/>
      <w:bCs/>
      <w:kern w:val="2"/>
      <w:lang w:eastAsia="ja-JP"/>
    </w:rPr>
  </w:style>
  <w:style w:type="paragraph" w:styleId="NormalWeb">
    <w:name w:val="Normal (Web)"/>
    <w:basedOn w:val="Normal"/>
    <w:uiPriority w:val="99"/>
    <w:unhideWhenUsed/>
    <w:rsid w:val="00775F90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character" w:styleId="Emphasis">
    <w:name w:val="Emphasis"/>
    <w:uiPriority w:val="20"/>
    <w:qFormat/>
    <w:rsid w:val="00775F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toxen@indiana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C7AFB-BA25-4558-82DF-7E1C104F5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1482</Words>
  <Characters>7722</Characters>
  <Application>Microsoft Office Word</Application>
  <DocSecurity>0</DocSecurity>
  <Lines>120</Lines>
  <Paragraphs>30</Paragraphs>
  <ScaleCrop>false</ScaleCrop>
  <Company>Humanistisk Fakultet, Københavns Universitet</Company>
  <LinksUpToDate>false</LinksUpToDate>
  <CharactersWithSpaces>9174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1991</dc:title>
  <dc:subject/>
  <dc:creator>Morten Oxenbøll</dc:creator>
  <cp:keywords/>
  <cp:lastModifiedBy>Oxenboell, Morten</cp:lastModifiedBy>
  <cp:revision>3</cp:revision>
  <cp:lastPrinted>2018-08-22T18:04:00Z</cp:lastPrinted>
  <dcterms:created xsi:type="dcterms:W3CDTF">2023-10-17T13:31:00Z</dcterms:created>
  <dcterms:modified xsi:type="dcterms:W3CDTF">2023-10-17T13:37:00Z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